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580" w:lineRule="exact"/>
        <w:ind w:firstLine="0"/>
        <w:jc w:val="left"/>
        <w:rPr>
          <w:rFonts w:eastAsia="方正黑体_GBK"/>
          <w:snapToGrid/>
          <w:spacing w:val="-6"/>
          <w:kern w:val="2"/>
          <w:szCs w:val="32"/>
        </w:rPr>
      </w:pPr>
      <w:r>
        <w:rPr>
          <w:rFonts w:eastAsia="方正黑体_GBK"/>
          <w:snapToGrid/>
          <w:spacing w:val="-6"/>
          <w:kern w:val="2"/>
          <w:szCs w:val="32"/>
        </w:rPr>
        <w:t>附件3</w:t>
      </w:r>
    </w:p>
    <w:p>
      <w:pPr>
        <w:autoSpaceDE/>
        <w:autoSpaceDN/>
        <w:snapToGrid/>
        <w:spacing w:line="580" w:lineRule="exact"/>
        <w:ind w:firstLine="0"/>
        <w:jc w:val="center"/>
        <w:rPr>
          <w:rFonts w:ascii="方正小标宋_GBK" w:eastAsia="方正小标宋_GBK"/>
          <w:snapToGrid/>
          <w:spacing w:val="-6"/>
          <w:kern w:val="2"/>
          <w:sz w:val="48"/>
          <w:szCs w:val="48"/>
        </w:rPr>
      </w:pPr>
      <w:r>
        <w:rPr>
          <w:rFonts w:hint="eastAsia" w:ascii="方正小标宋_GBK" w:eastAsia="方正小标宋_GBK"/>
          <w:snapToGrid/>
          <w:spacing w:val="-6"/>
          <w:kern w:val="2"/>
          <w:sz w:val="48"/>
          <w:szCs w:val="48"/>
        </w:rPr>
        <w:t>申报材料袋封面</w:t>
      </w:r>
    </w:p>
    <w:p>
      <w:pPr>
        <w:autoSpaceDE/>
        <w:autoSpaceDN/>
        <w:snapToGrid/>
        <w:spacing w:line="580" w:lineRule="exact"/>
        <w:ind w:firstLine="0"/>
        <w:jc w:val="center"/>
        <w:rPr>
          <w:rFonts w:ascii="方正小标宋_GBK" w:eastAsia="方正小标宋_GBK"/>
          <w:snapToGrid/>
          <w:spacing w:val="-6"/>
          <w:kern w:val="2"/>
          <w:sz w:val="48"/>
          <w:szCs w:val="48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申报职称系列（专业）：</w:t>
      </w:r>
    </w:p>
    <w:p>
      <w:pPr>
        <w:autoSpaceDE/>
        <w:snapToGrid/>
        <w:spacing w:line="520" w:lineRule="exact"/>
        <w:ind w:firstLine="0"/>
        <w:rPr>
          <w:rFonts w:ascii="方正楷体_GBK" w:hAnsi="楷体" w:eastAsia="方正楷体_GBK"/>
          <w:color w:val="000000"/>
          <w:szCs w:val="32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申报职称名称：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申报职称层级（正高/副高）：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从事专业（学科）：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所在设区市、县（市、区）：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所属行业主管部门：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申报人员姓名：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申报人员手机号码：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报送材料联系人姓名：</w:t>
      </w: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697" w:firstLineChars="200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>联系人手机号码：</w:t>
      </w:r>
    </w:p>
    <w:p>
      <w:pPr>
        <w:autoSpaceDE/>
        <w:autoSpaceDN/>
        <w:snapToGrid/>
        <w:spacing w:line="520" w:lineRule="exact"/>
        <w:ind w:firstLine="0"/>
        <w:jc w:val="center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</w:p>
    <w:p>
      <w:pPr>
        <w:autoSpaceDE/>
        <w:autoSpaceDN/>
        <w:snapToGrid/>
        <w:spacing w:line="520" w:lineRule="exact"/>
        <w:ind w:firstLine="0"/>
        <w:jc w:val="center"/>
        <w:rPr>
          <w:rFonts w:ascii="方正楷体_GBK" w:eastAsia="方正楷体_GBK"/>
          <w:snapToGrid/>
          <w:spacing w:val="-6"/>
          <w:kern w:val="2"/>
          <w:sz w:val="36"/>
          <w:szCs w:val="36"/>
        </w:rPr>
      </w:pPr>
      <w:r>
        <w:rPr>
          <w:rFonts w:hint="eastAsia" w:ascii="方正楷体_GBK" w:eastAsia="方正楷体_GBK"/>
          <w:snapToGrid/>
          <w:spacing w:val="-6"/>
          <w:kern w:val="2"/>
          <w:sz w:val="36"/>
          <w:szCs w:val="36"/>
        </w:rPr>
        <w:t xml:space="preserve">                   年    月  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334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仿宋"/>
      <w:snapToGrid w:val="0"/>
      <w:sz w:val="32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2020-08-28T07:56:43Z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