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附件2</w:t>
      </w:r>
    </w:p>
    <w:p>
      <w:pPr>
        <w:spacing w:line="360" w:lineRule="auto"/>
        <w:ind w:firstLine="720" w:firstLineChars="200"/>
        <w:rPr>
          <w:rFonts w:eastAsia="方正黑体_GBK"/>
          <w:sz w:val="36"/>
          <w:szCs w:val="36"/>
        </w:rPr>
      </w:pPr>
    </w:p>
    <w:p>
      <w:pPr>
        <w:spacing w:line="360" w:lineRule="auto"/>
        <w:jc w:val="center"/>
        <w:rPr>
          <w:rFonts w:eastAsia="方正黑体_GBK"/>
          <w:sz w:val="36"/>
          <w:szCs w:val="44"/>
        </w:rPr>
      </w:pPr>
      <w:r>
        <w:rPr>
          <w:rFonts w:eastAsia="方正黑体_GBK"/>
          <w:sz w:val="44"/>
          <w:szCs w:val="44"/>
        </w:rPr>
        <w:t>省厅各处室单位参赛情况统计表</w:t>
      </w:r>
    </w:p>
    <w:p>
      <w:pPr>
        <w:spacing w:line="360" w:lineRule="auto"/>
        <w:jc w:val="center"/>
        <w:rPr>
          <w:rFonts w:eastAsia="仿宋_GB2312"/>
          <w:szCs w:val="32"/>
        </w:rPr>
      </w:pPr>
    </w:p>
    <w:tbl>
      <w:tblPr>
        <w:tblStyle w:val="3"/>
        <w:tblW w:w="95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3015"/>
        <w:gridCol w:w="2314"/>
        <w:gridCol w:w="21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210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处室、单位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应参赛人数</w:t>
            </w:r>
          </w:p>
        </w:tc>
        <w:tc>
          <w:tcPr>
            <w:tcW w:w="2314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实际参赛人数</w:t>
            </w:r>
          </w:p>
        </w:tc>
        <w:tc>
          <w:tcPr>
            <w:tcW w:w="2137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参赛率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2106" w:type="dxa"/>
            <w:vAlign w:val="center"/>
          </w:tcPr>
          <w:p>
            <w:pPr>
              <w:spacing w:line="360" w:lineRule="auto"/>
              <w:ind w:left="-4" w:leftChars="-3" w:hanging="6" w:hangingChars="2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办公室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ind w:left="-4" w:leftChars="-3" w:hanging="6" w:hangingChars="2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314" w:type="dxa"/>
            <w:vAlign w:val="center"/>
          </w:tcPr>
          <w:p>
            <w:pPr>
              <w:spacing w:line="360" w:lineRule="auto"/>
              <w:ind w:left="-4" w:leftChars="-3" w:hanging="6" w:hangingChars="2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360" w:lineRule="auto"/>
              <w:ind w:left="-4" w:leftChars="-3" w:hanging="6" w:hangingChars="2"/>
              <w:jc w:val="center"/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2106" w:type="dxa"/>
            <w:vAlign w:val="center"/>
          </w:tcPr>
          <w:p>
            <w:pPr>
              <w:spacing w:line="360" w:lineRule="auto"/>
              <w:ind w:left="-4" w:leftChars="-3" w:hanging="6" w:hangingChars="2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……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ind w:left="-4" w:leftChars="-3" w:hanging="6" w:hangingChars="2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314" w:type="dxa"/>
            <w:vAlign w:val="center"/>
          </w:tcPr>
          <w:p>
            <w:pPr>
              <w:spacing w:line="360" w:lineRule="auto"/>
              <w:ind w:left="-4" w:leftChars="-3" w:hanging="6" w:hangingChars="2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360" w:lineRule="auto"/>
              <w:ind w:left="-4" w:leftChars="-3" w:hanging="6" w:hangingChars="2"/>
              <w:jc w:val="center"/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2106" w:type="dxa"/>
            <w:vAlign w:val="center"/>
          </w:tcPr>
          <w:p>
            <w:pPr>
              <w:spacing w:line="360" w:lineRule="auto"/>
              <w:ind w:left="-4" w:leftChars="-3" w:hanging="6" w:hangingChars="2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……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ind w:left="-4" w:leftChars="-3" w:hanging="6" w:hangingChars="2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314" w:type="dxa"/>
            <w:vAlign w:val="center"/>
          </w:tcPr>
          <w:p>
            <w:pPr>
              <w:spacing w:line="360" w:lineRule="auto"/>
              <w:ind w:left="-4" w:leftChars="-3" w:hanging="6" w:hangingChars="2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360" w:lineRule="auto"/>
              <w:ind w:left="-4" w:leftChars="-3" w:hanging="6" w:hangingChars="2"/>
              <w:jc w:val="center"/>
              <w:rPr>
                <w:rFonts w:eastAsia="仿宋_GB231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7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张惠雅</cp:lastModifiedBy>
  <dcterms:modified xsi:type="dcterms:W3CDTF">2020-08-17T08:42:24Z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