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04" w:rsidRDefault="00EA2CAB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2020</w:t>
      </w:r>
      <w:r>
        <w:rPr>
          <w:rFonts w:ascii="Times New Roman" w:eastAsia="方正小标宋_GBK" w:hAnsi="Times New Roman"/>
          <w:sz w:val="44"/>
          <w:szCs w:val="44"/>
        </w:rPr>
        <w:t>年全省职业资格统一鉴定</w:t>
      </w:r>
    </w:p>
    <w:p w:rsidR="005F0704" w:rsidRDefault="00EA2CAB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新冠肺炎疫情防控考生承诺书</w:t>
      </w:r>
    </w:p>
    <w:p w:rsidR="005F0704" w:rsidRDefault="00EA2CAB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一、考生在考试当天进入考点时应主动向工作人员出示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/>
          <w:sz w:val="28"/>
          <w:szCs w:val="28"/>
        </w:rPr>
        <w:t>苏康码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/>
          <w:sz w:val="28"/>
          <w:szCs w:val="28"/>
        </w:rPr>
        <w:t>并配合检测体温。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/>
          <w:sz w:val="28"/>
          <w:szCs w:val="28"/>
        </w:rPr>
        <w:t>苏康码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/>
          <w:sz w:val="28"/>
          <w:szCs w:val="28"/>
        </w:rPr>
        <w:t>为绿码，且经现场测量体温低于</w:t>
      </w:r>
      <w:r>
        <w:rPr>
          <w:rFonts w:ascii="Times New Roman" w:eastAsia="方正仿宋_GBK" w:hAnsi="Times New Roman"/>
          <w:sz w:val="28"/>
          <w:szCs w:val="28"/>
        </w:rPr>
        <w:t>37.3℃</w:t>
      </w:r>
      <w:r>
        <w:rPr>
          <w:rFonts w:ascii="Times New Roman" w:eastAsia="方正仿宋_GBK" w:hAnsi="Times New Roman"/>
          <w:sz w:val="28"/>
          <w:szCs w:val="28"/>
        </w:rPr>
        <w:t>、无干咳等异常症状的人员方可进入考点参加考试。来自湖北、北京</w:t>
      </w:r>
      <w:r w:rsidR="00D44D88">
        <w:rPr>
          <w:rFonts w:ascii="Times New Roman" w:eastAsia="方正仿宋_GBK" w:hAnsi="Times New Roman" w:hint="eastAsia"/>
          <w:sz w:val="28"/>
          <w:szCs w:val="28"/>
        </w:rPr>
        <w:t>、</w:t>
      </w:r>
      <w:r w:rsidR="00D44D88" w:rsidRPr="0060579D">
        <w:rPr>
          <w:rFonts w:ascii="Times New Roman" w:eastAsia="方正仿宋_GBK" w:hAnsi="Times New Roman" w:hint="eastAsia"/>
          <w:sz w:val="28"/>
          <w:szCs w:val="28"/>
        </w:rPr>
        <w:t>乌鲁木齐、大连</w:t>
      </w:r>
      <w:r>
        <w:rPr>
          <w:rFonts w:ascii="Times New Roman" w:eastAsia="方正仿宋_GBK" w:hAnsi="Times New Roman"/>
          <w:sz w:val="28"/>
          <w:szCs w:val="28"/>
        </w:rPr>
        <w:t>的考生还应主动出示有效的</w:t>
      </w:r>
      <w:r>
        <w:rPr>
          <w:rFonts w:ascii="Times New Roman" w:eastAsia="方正仿宋_GBK" w:hAnsi="Times New Roman"/>
          <w:sz w:val="28"/>
          <w:szCs w:val="28"/>
        </w:rPr>
        <w:t>7</w:t>
      </w:r>
      <w:r>
        <w:rPr>
          <w:rFonts w:ascii="Times New Roman" w:eastAsia="方正仿宋_GBK" w:hAnsi="Times New Roman"/>
          <w:sz w:val="28"/>
          <w:szCs w:val="28"/>
        </w:rPr>
        <w:t>天内新冠病毒核酸检测为阴性的报告。参加考试的考生应自备一次性医用口罩或无呼吸阀的</w:t>
      </w:r>
      <w:r>
        <w:rPr>
          <w:rFonts w:ascii="Times New Roman" w:eastAsia="方正仿宋_GBK" w:hAnsi="Times New Roman"/>
          <w:sz w:val="28"/>
          <w:szCs w:val="28"/>
        </w:rPr>
        <w:t>N95</w:t>
      </w:r>
      <w:r>
        <w:rPr>
          <w:rFonts w:ascii="Times New Roman" w:eastAsia="方正仿宋_GBK" w:hAnsi="Times New Roman"/>
          <w:sz w:val="28"/>
          <w:szCs w:val="28"/>
        </w:rPr>
        <w:t>口罩，除身份确认环节需摘除口罩以外全程佩戴，做好个人防护。</w:t>
      </w:r>
    </w:p>
    <w:p w:rsidR="005F0704" w:rsidRDefault="00EA2CAB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二、按当前疫情防控有关要求，考试当天持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/>
          <w:sz w:val="28"/>
          <w:szCs w:val="28"/>
        </w:rPr>
        <w:t>苏康码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/>
          <w:sz w:val="28"/>
          <w:szCs w:val="28"/>
        </w:rPr>
        <w:t>非绿码的考生不得进入考点参加考试，并配合安排至指定地点进行集中隔离医学观察。考前</w:t>
      </w:r>
      <w:r>
        <w:rPr>
          <w:rFonts w:ascii="Times New Roman" w:eastAsia="方正仿宋_GBK" w:hAnsi="Times New Roman"/>
          <w:sz w:val="28"/>
          <w:szCs w:val="28"/>
        </w:rPr>
        <w:t>14</w:t>
      </w:r>
      <w:r>
        <w:rPr>
          <w:rFonts w:ascii="Times New Roman" w:eastAsia="方正仿宋_GBK" w:hAnsi="Times New Roman"/>
          <w:sz w:val="28"/>
          <w:szCs w:val="28"/>
        </w:rPr>
        <w:t>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F0704" w:rsidRDefault="00EA2CAB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三、打印全省统一鉴定准考证前，考生应认真阅读本文件，知悉告知事项、证明义务和防疫要求。届时，考生打印准考证参加考试，即代表作出以下承诺：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/>
          <w:sz w:val="28"/>
          <w:szCs w:val="28"/>
        </w:rPr>
        <w:t>本人已认真阅读《新冠肺炎疫情防控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>
        <w:rPr>
          <w:rFonts w:ascii="Times New Roman" w:eastAsia="方正仿宋_GBK" w:hAnsi="Times New Roman"/>
          <w:sz w:val="28"/>
          <w:szCs w:val="28"/>
        </w:rPr>
        <w:t>”</w:t>
      </w:r>
    </w:p>
    <w:p w:rsidR="005F0704" w:rsidRDefault="00EA2CAB">
      <w:pPr>
        <w:spacing w:line="480" w:lineRule="exact"/>
        <w:ind w:firstLineChars="200" w:firstLine="560"/>
        <w:jc w:val="center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 xml:space="preserve">          </w:t>
      </w:r>
      <w:r>
        <w:rPr>
          <w:rFonts w:ascii="Times New Roman" w:eastAsia="方正仿宋_GBK" w:hAnsi="Times New Roman"/>
          <w:sz w:val="28"/>
          <w:szCs w:val="28"/>
        </w:rPr>
        <w:t>承诺人：</w:t>
      </w:r>
    </w:p>
    <w:p w:rsidR="005F0704" w:rsidRDefault="00EA2CAB">
      <w:pPr>
        <w:spacing w:line="480" w:lineRule="exact"/>
        <w:ind w:firstLineChars="200" w:firstLine="560"/>
        <w:jc w:val="center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 xml:space="preserve">                          </w:t>
      </w:r>
      <w:r>
        <w:rPr>
          <w:rFonts w:ascii="Times New Roman" w:eastAsia="方正仿宋_GBK" w:hAnsi="Times New Roman"/>
          <w:sz w:val="28"/>
          <w:szCs w:val="28"/>
        </w:rPr>
        <w:t>日</w:t>
      </w:r>
      <w:r>
        <w:rPr>
          <w:rFonts w:ascii="Times New Roman" w:eastAsia="方正仿宋_GBK" w:hAnsi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/>
          <w:sz w:val="28"/>
          <w:szCs w:val="28"/>
        </w:rPr>
        <w:t>期：</w:t>
      </w:r>
      <w:r>
        <w:rPr>
          <w:rFonts w:ascii="Times New Roman" w:eastAsia="方正仿宋_GBK" w:hAnsi="Times New Roman"/>
          <w:sz w:val="28"/>
          <w:szCs w:val="28"/>
        </w:rPr>
        <w:t xml:space="preserve">    </w:t>
      </w:r>
      <w:r>
        <w:rPr>
          <w:rFonts w:ascii="Times New Roman" w:eastAsia="方正仿宋_GBK" w:hAnsi="Times New Roman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/>
          <w:sz w:val="28"/>
          <w:szCs w:val="28"/>
        </w:rPr>
        <w:t>日</w:t>
      </w:r>
    </w:p>
    <w:p w:rsidR="005F0704" w:rsidRDefault="005F0704">
      <w:bookmarkStart w:id="0" w:name="_GoBack"/>
      <w:bookmarkEnd w:id="0"/>
    </w:p>
    <w:sectPr w:rsidR="005F0704" w:rsidSect="005F0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AC" w:rsidRDefault="00CE04AC" w:rsidP="0035380A">
      <w:r>
        <w:separator/>
      </w:r>
    </w:p>
  </w:endnote>
  <w:endnote w:type="continuationSeparator" w:id="0">
    <w:p w:rsidR="00CE04AC" w:rsidRDefault="00CE04AC" w:rsidP="0035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AC" w:rsidRDefault="00CE04AC" w:rsidP="0035380A">
      <w:r>
        <w:separator/>
      </w:r>
    </w:p>
  </w:footnote>
  <w:footnote w:type="continuationSeparator" w:id="0">
    <w:p w:rsidR="00CE04AC" w:rsidRDefault="00CE04AC" w:rsidP="00353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704"/>
    <w:rsid w:val="0035380A"/>
    <w:rsid w:val="005F0704"/>
    <w:rsid w:val="0060579D"/>
    <w:rsid w:val="008B640E"/>
    <w:rsid w:val="00CE04AC"/>
    <w:rsid w:val="00D44D88"/>
    <w:rsid w:val="00EA2CAB"/>
    <w:rsid w:val="6A7B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380A"/>
    <w:rPr>
      <w:kern w:val="2"/>
      <w:sz w:val="18"/>
      <w:szCs w:val="18"/>
    </w:rPr>
  </w:style>
  <w:style w:type="paragraph" w:styleId="a4">
    <w:name w:val="footer"/>
    <w:basedOn w:val="a"/>
    <w:link w:val="Char0"/>
    <w:rsid w:val="00353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38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wzq</cp:lastModifiedBy>
  <cp:revision>2</cp:revision>
  <dcterms:created xsi:type="dcterms:W3CDTF">2014-10-29T12:08:00Z</dcterms:created>
  <dcterms:modified xsi:type="dcterms:W3CDTF">2020-08-06T08:48:00Z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