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kinsoku/>
        <w:wordWrap/>
        <w:overflowPunct/>
        <w:topLinePunct w:val="0"/>
        <w:autoSpaceDE/>
        <w:autoSpaceDN/>
        <w:bidi w:val="0"/>
        <w:adjustRightInd/>
        <w:snapToGrid/>
        <w:spacing w:before="0" w:after="0" w:line="560" w:lineRule="exact"/>
        <w:jc w:val="center"/>
        <w:textAlignment w:val="auto"/>
        <w:rPr>
          <w:rFonts w:hint="eastAsia" w:ascii="方正小标宋_GBK" w:hAnsi="方正小标宋_GBK" w:eastAsia="方正小标宋_GBK" w:cs="方正小标宋_GBK"/>
          <w:b w:val="0"/>
          <w:bCs w:val="0"/>
          <w:color w:val="auto"/>
          <w:sz w:val="44"/>
          <w:szCs w:val="44"/>
        </w:rPr>
      </w:pPr>
      <w:r>
        <w:rPr>
          <w:rFonts w:hint="eastAsia" w:ascii="方正小标宋_GBK" w:hAnsi="方正小标宋_GBK" w:eastAsia="方正小标宋_GBK" w:cs="方正小标宋_GBK"/>
          <w:b w:val="0"/>
          <w:bCs w:val="0"/>
          <w:i w:val="0"/>
          <w:caps w:val="0"/>
          <w:color w:val="auto"/>
          <w:spacing w:val="0"/>
          <w:sz w:val="44"/>
          <w:szCs w:val="44"/>
          <w:shd w:val="clear" w:fill="FFFFFF"/>
        </w:rPr>
        <w:t>关于调整公安机关和监狱及劳动教养管理机关录用人民警察招考年龄的通知</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人社部发〔2011</w:t>
      </w:r>
      <w:r>
        <w:rPr>
          <w:rFonts w:hint="eastAsia" w:ascii="方正仿宋_GBK" w:hAnsi="方正仿宋_GBK" w:eastAsia="方正仿宋_GBK" w:cs="方正仿宋_GBK"/>
          <w:kern w:val="2"/>
          <w:sz w:val="32"/>
          <w:szCs w:val="32"/>
          <w:lang w:val="en-US" w:eastAsia="zh-CN" w:bidi="ar-SA"/>
        </w:rPr>
        <w:t>〕115</w:t>
      </w:r>
      <w:r>
        <w:rPr>
          <w:rFonts w:hint="eastAsia" w:ascii="方正仿宋_GBK" w:hAnsi="方正仿宋_GBK" w:eastAsia="方正仿宋_GBK" w:cs="方正仿宋_GBK"/>
          <w:kern w:val="2"/>
          <w:sz w:val="32"/>
          <w:szCs w:val="32"/>
          <w:lang w:val="en-US" w:eastAsia="zh-CN" w:bidi="ar-SA"/>
        </w:rPr>
        <w:t>号</w:t>
      </w: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textAlignment w:val="auto"/>
        <w:rPr>
          <w:rFonts w:hint="eastAsia" w:ascii="方正仿宋_GBK" w:hAnsi="方正仿宋_GBK" w:eastAsia="方正仿宋_GBK" w:cs="方正仿宋_GBK"/>
          <w:sz w:val="32"/>
          <w:szCs w:val="32"/>
        </w:rPr>
      </w:pPr>
    </w:p>
    <w:p>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left="0" w:right="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各省、自治区、直辖市人力资源社会保障厅（局）、公安厅（局）、司法厅（局）、公务员局，新疆生产建设兵团人事局、公安局、司法局：</w:t>
      </w:r>
    </w:p>
    <w:p>
      <w:pPr>
        <w:keepNext w:val="0"/>
        <w:keepLines w:val="0"/>
        <w:pageBreakBefore w:val="0"/>
        <w:widowControl w:val="0"/>
        <w:kinsoku/>
        <w:wordWrap/>
        <w:overflowPunct/>
        <w:topLinePunct w:val="0"/>
        <w:autoSpaceDE/>
        <w:autoSpaceDN/>
        <w:bidi w:val="0"/>
        <w:adjustRightInd/>
        <w:snapToGrid/>
        <w:spacing w:line="500" w:lineRule="exact"/>
        <w:ind w:firstLine="624"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为进一步适应当前公安、监狱、劳动教养管理队伍建设的实际需要，经研究，决定对公安、监狱、劳动教养管理机关录用人民警察报考年龄条件进行调整。现就有关事项通知如下：</w:t>
      </w:r>
    </w:p>
    <w:p>
      <w:pPr>
        <w:keepNext w:val="0"/>
        <w:keepLines w:val="0"/>
        <w:pageBreakBefore w:val="0"/>
        <w:widowControl w:val="0"/>
        <w:kinsoku/>
        <w:wordWrap/>
        <w:overflowPunct/>
        <w:topLinePunct w:val="0"/>
        <w:autoSpaceDE/>
        <w:autoSpaceDN/>
        <w:bidi w:val="0"/>
        <w:adjustRightInd/>
        <w:snapToGrid/>
        <w:spacing w:line="500" w:lineRule="exact"/>
        <w:ind w:firstLine="624"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一、省级及以上公安机关、监狱、劳动教养管理机关录用人民警察的报考年龄条件按照现行公务员报考年龄规定执行。</w:t>
      </w:r>
    </w:p>
    <w:p>
      <w:pPr>
        <w:keepNext w:val="0"/>
        <w:keepLines w:val="0"/>
        <w:pageBreakBefore w:val="0"/>
        <w:widowControl w:val="0"/>
        <w:kinsoku/>
        <w:wordWrap/>
        <w:overflowPunct/>
        <w:topLinePunct w:val="0"/>
        <w:autoSpaceDE/>
        <w:autoSpaceDN/>
        <w:bidi w:val="0"/>
        <w:adjustRightInd/>
        <w:snapToGrid/>
        <w:spacing w:line="500" w:lineRule="exact"/>
        <w:ind w:firstLine="624"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二、地市及以下公安机关录用人民警察的报考年龄条件为，一般不超过30周岁，应届硕士、博士研究生（非在职）和报考法医职位的，一般不超过35周岁。</w:t>
      </w:r>
    </w:p>
    <w:p>
      <w:pPr>
        <w:keepNext w:val="0"/>
        <w:keepLines w:val="0"/>
        <w:pageBreakBefore w:val="0"/>
        <w:widowControl w:val="0"/>
        <w:kinsoku/>
        <w:wordWrap/>
        <w:overflowPunct/>
        <w:topLinePunct w:val="0"/>
        <w:autoSpaceDE/>
        <w:autoSpaceDN/>
        <w:bidi w:val="0"/>
        <w:adjustRightInd/>
        <w:snapToGrid/>
        <w:spacing w:line="500" w:lineRule="exact"/>
        <w:ind w:firstLine="624"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司法行政部门监狱、劳教所一线干警报考年龄一般不超过30周岁，应届硕士、博士研究生（非在职）及狱医、心理矫正等特殊职位招考年龄一般不超过35周岁。</w:t>
      </w:r>
    </w:p>
    <w:p>
      <w:pPr>
        <w:keepNext w:val="0"/>
        <w:keepLines w:val="0"/>
        <w:pageBreakBefore w:val="0"/>
        <w:widowControl w:val="0"/>
        <w:kinsoku/>
        <w:wordWrap/>
        <w:overflowPunct/>
        <w:topLinePunct w:val="0"/>
        <w:autoSpaceDE/>
        <w:autoSpaceDN/>
        <w:bidi w:val="0"/>
        <w:adjustRightInd/>
        <w:snapToGrid/>
        <w:spacing w:line="500" w:lineRule="exact"/>
        <w:ind w:firstLine="624"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三、报考公安特警的人员年龄一般不超过25周岁。</w:t>
      </w:r>
    </w:p>
    <w:p>
      <w:pPr>
        <w:keepNext w:val="0"/>
        <w:keepLines w:val="0"/>
        <w:pageBreakBefore w:val="0"/>
        <w:widowControl w:val="0"/>
        <w:kinsoku/>
        <w:wordWrap/>
        <w:overflowPunct/>
        <w:topLinePunct w:val="0"/>
        <w:autoSpaceDE/>
        <w:autoSpaceDN/>
        <w:bidi w:val="0"/>
        <w:adjustRightInd/>
        <w:snapToGrid/>
        <w:spacing w:line="500" w:lineRule="exact"/>
        <w:ind w:firstLine="624"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上述规定自本通知下发后实施。各地要严格执行相关规定。对于违反本通知有关精神的，按照有关规定严肃处理。</w:t>
      </w:r>
    </w:p>
    <w:p>
      <w:pPr>
        <w:keepNext w:val="0"/>
        <w:keepLines w:val="0"/>
        <w:pageBreakBefore w:val="0"/>
        <w:widowControl w:val="0"/>
        <w:kinsoku/>
        <w:wordWrap/>
        <w:overflowPunct/>
        <w:topLinePunct w:val="0"/>
        <w:autoSpaceDE/>
        <w:autoSpaceDN/>
        <w:bidi w:val="0"/>
        <w:adjustRightInd/>
        <w:snapToGrid/>
        <w:spacing w:line="500" w:lineRule="exact"/>
        <w:ind w:firstLine="624"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w:t>
      </w:r>
    </w:p>
    <w:p>
      <w:pPr>
        <w:keepNext w:val="0"/>
        <w:keepLines w:val="0"/>
        <w:pageBreakBefore w:val="0"/>
        <w:widowControl w:val="0"/>
        <w:kinsoku/>
        <w:wordWrap/>
        <w:overflowPunct/>
        <w:topLinePunct w:val="0"/>
        <w:autoSpaceDE/>
        <w:autoSpaceDN/>
        <w:bidi w:val="0"/>
        <w:adjustRightInd/>
        <w:snapToGrid/>
        <w:spacing w:line="500" w:lineRule="exact"/>
        <w:ind w:firstLine="3276" w:firstLineChars="1050"/>
        <w:jc w:val="center"/>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人力资源和社会保障部      公安部</w:t>
      </w:r>
    </w:p>
    <w:p>
      <w:pPr>
        <w:keepNext w:val="0"/>
        <w:keepLines w:val="0"/>
        <w:pageBreakBefore w:val="0"/>
        <w:widowControl w:val="0"/>
        <w:kinsoku/>
        <w:wordWrap/>
        <w:overflowPunct/>
        <w:topLinePunct w:val="0"/>
        <w:autoSpaceDE/>
        <w:autoSpaceDN/>
        <w:bidi w:val="0"/>
        <w:adjustRightInd/>
        <w:snapToGrid/>
        <w:spacing w:line="500" w:lineRule="exact"/>
        <w:ind w:firstLine="624" w:firstLineChars="200"/>
        <w:jc w:val="center"/>
        <w:textAlignment w:val="auto"/>
        <w:rPr>
          <w:rFonts w:hint="eastAsia" w:ascii="方正仿宋_GBK" w:hAnsi="方正仿宋_GBK" w:eastAsia="方正仿宋_GBK" w:cs="方正仿宋_GBK"/>
          <w:sz w:val="32"/>
          <w:szCs w:val="32"/>
        </w:rPr>
      </w:pPr>
      <w:r>
        <w:rPr>
          <w:rFonts w:hint="default" w:ascii="方正仿宋_GBK" w:hAnsi="方正仿宋_GBK" w:cs="方正仿宋_GBK"/>
          <w:sz w:val="32"/>
          <w:szCs w:val="32"/>
          <w:lang w:val="en-US"/>
        </w:rPr>
        <w:t xml:space="preserve">                      </w:t>
      </w:r>
      <w:r>
        <w:rPr>
          <w:rFonts w:hint="eastAsia" w:ascii="方正仿宋_GBK" w:hAnsi="方正仿宋_GBK" w:eastAsia="方正仿宋_GBK" w:cs="方正仿宋_GBK"/>
          <w:sz w:val="32"/>
          <w:szCs w:val="32"/>
        </w:rPr>
        <w:t>司法部              国家公务员局</w:t>
      </w:r>
    </w:p>
    <w:p>
      <w:pPr>
        <w:keepNext w:val="0"/>
        <w:keepLines w:val="0"/>
        <w:pageBreakBefore w:val="0"/>
        <w:widowControl w:val="0"/>
        <w:kinsoku/>
        <w:wordWrap/>
        <w:overflowPunct/>
        <w:topLinePunct w:val="0"/>
        <w:autoSpaceDE/>
        <w:autoSpaceDN/>
        <w:bidi w:val="0"/>
        <w:adjustRightInd/>
        <w:snapToGrid/>
        <w:spacing w:line="500" w:lineRule="exact"/>
        <w:ind w:firstLine="624" w:firstLineChars="200"/>
        <w:jc w:val="center"/>
        <w:textAlignment w:val="auto"/>
        <w:rPr>
          <w:rFonts w:hint="eastAsia" w:ascii="方正仿宋_GBK" w:hAnsi="方正仿宋_GBK" w:eastAsia="方正仿宋_GBK" w:cs="方正仿宋_GBK"/>
          <w:sz w:val="32"/>
          <w:szCs w:val="32"/>
        </w:rPr>
      </w:pPr>
      <w:r>
        <w:rPr>
          <w:rFonts w:hint="default" w:ascii="方正仿宋_GBK" w:hAnsi="方正仿宋_GBK" w:cs="方正仿宋_GBK"/>
          <w:sz w:val="32"/>
          <w:szCs w:val="32"/>
          <w:lang w:val="en-US"/>
        </w:rPr>
        <w:t xml:space="preserve">                  </w:t>
      </w:r>
      <w:bookmarkStart w:id="0" w:name="_GoBack"/>
      <w:bookmarkEnd w:id="0"/>
      <w:r>
        <w:rPr>
          <w:rFonts w:hint="eastAsia" w:ascii="方正仿宋_GBK" w:hAnsi="方正仿宋_GBK" w:eastAsia="方正仿宋_GBK" w:cs="方正仿宋_GBK"/>
          <w:sz w:val="32"/>
          <w:szCs w:val="32"/>
        </w:rPr>
        <w:t>2011年10月26日</w:t>
      </w:r>
    </w:p>
    <w:sectPr>
      <w:footerReference r:id="rId3" w:type="default"/>
      <w:footerReference r:id="rId4" w:type="even"/>
      <w:pgSz w:w="11906" w:h="16838"/>
      <w:pgMar w:top="2098" w:right="1531" w:bottom="1814" w:left="1531" w:header="851" w:footer="1588" w:gutter="0"/>
      <w:pgNumType w:start="1"/>
      <w:cols w:space="425" w:num="1"/>
      <w:docGrid w:type="linesAndChars" w:linePitch="574" w:charSpace="-168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script"/>
    <w:pitch w:val="default"/>
    <w:sig w:usb0="00000001" w:usb1="080E0000" w:usb2="00000000" w:usb3="00000000" w:csb0="003C0041" w:csb1="A0080000"/>
  </w:font>
  <w:font w:name="方正大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微软雅黑">
    <w:panose1 w:val="020B0503020204020204"/>
    <w:charset w:val="86"/>
    <w:family w:val="auto"/>
    <w:pitch w:val="default"/>
    <w:sig w:usb0="80000287" w:usb1="280F3C52" w:usb2="00000016" w:usb3="00000000" w:csb0="0004001F" w:csb1="00000000"/>
  </w:font>
  <w:font w:name="华文仿宋">
    <w:panose1 w:val="02010600040101010101"/>
    <w:charset w:val="86"/>
    <w:family w:val="auto"/>
    <w:pitch w:val="default"/>
    <w:sig w:usb0="00000287" w:usb1="080F0000" w:usb2="00000000" w:usb3="00000000" w:csb0="0004009F" w:csb1="DFD7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imes New Roman" w:hAnsi="Times New Roman"/>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framePr w:wrap="around" w:vAnchor="text" w:hAnchor="margin" w:xAlign="outside" w:y="1"/>
      <w:rPr>
        <w:rStyle w:val="18"/>
      </w:rPr>
    </w:pPr>
    <w:r>
      <w:rPr>
        <w:rStyle w:val="18"/>
      </w:rPr>
      <w:fldChar w:fldCharType="begin"/>
    </w:r>
    <w:r>
      <w:rPr>
        <w:rStyle w:val="18"/>
      </w:rPr>
      <w:instrText xml:space="preserve">PAGE  </w:instrText>
    </w:r>
    <w:r>
      <w:rPr>
        <w:rStyle w:val="18"/>
      </w:rPr>
      <w:fldChar w:fldCharType="end"/>
    </w:r>
  </w:p>
  <w:p>
    <w:pPr>
      <w:pStyle w:val="1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56"/>
  <w:drawingGridVerticalSpacing w:val="287"/>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628"/>
    <w:rsid w:val="00002D98"/>
    <w:rsid w:val="000034D7"/>
    <w:rsid w:val="0001011F"/>
    <w:rsid w:val="00010E03"/>
    <w:rsid w:val="00010EFC"/>
    <w:rsid w:val="00014038"/>
    <w:rsid w:val="00016D38"/>
    <w:rsid w:val="00016EE9"/>
    <w:rsid w:val="0002060B"/>
    <w:rsid w:val="00022B12"/>
    <w:rsid w:val="00024F7B"/>
    <w:rsid w:val="00031392"/>
    <w:rsid w:val="00031713"/>
    <w:rsid w:val="000318D2"/>
    <w:rsid w:val="00031969"/>
    <w:rsid w:val="000333EC"/>
    <w:rsid w:val="00034620"/>
    <w:rsid w:val="00034F28"/>
    <w:rsid w:val="00036ED5"/>
    <w:rsid w:val="00036FB8"/>
    <w:rsid w:val="0004008C"/>
    <w:rsid w:val="000468CD"/>
    <w:rsid w:val="0005777E"/>
    <w:rsid w:val="00061846"/>
    <w:rsid w:val="00063AB9"/>
    <w:rsid w:val="000708E3"/>
    <w:rsid w:val="0007107E"/>
    <w:rsid w:val="00075842"/>
    <w:rsid w:val="00075CA0"/>
    <w:rsid w:val="00076034"/>
    <w:rsid w:val="000779AD"/>
    <w:rsid w:val="0008067C"/>
    <w:rsid w:val="0008606E"/>
    <w:rsid w:val="000861E5"/>
    <w:rsid w:val="0009118E"/>
    <w:rsid w:val="000927B0"/>
    <w:rsid w:val="00093524"/>
    <w:rsid w:val="00097191"/>
    <w:rsid w:val="00097D29"/>
    <w:rsid w:val="000A0866"/>
    <w:rsid w:val="000A14F9"/>
    <w:rsid w:val="000A15B5"/>
    <w:rsid w:val="000A2073"/>
    <w:rsid w:val="000A2550"/>
    <w:rsid w:val="000A3093"/>
    <w:rsid w:val="000A3A98"/>
    <w:rsid w:val="000A6F9F"/>
    <w:rsid w:val="000A76BE"/>
    <w:rsid w:val="000B6F8B"/>
    <w:rsid w:val="000C4AC4"/>
    <w:rsid w:val="000D1D88"/>
    <w:rsid w:val="000D39B4"/>
    <w:rsid w:val="000D4A19"/>
    <w:rsid w:val="000D5CBB"/>
    <w:rsid w:val="000D64E7"/>
    <w:rsid w:val="000D6F48"/>
    <w:rsid w:val="000D7236"/>
    <w:rsid w:val="000D77C1"/>
    <w:rsid w:val="000E0034"/>
    <w:rsid w:val="000E003F"/>
    <w:rsid w:val="000E188D"/>
    <w:rsid w:val="000E4D5C"/>
    <w:rsid w:val="000E57A8"/>
    <w:rsid w:val="000E744D"/>
    <w:rsid w:val="000E7B56"/>
    <w:rsid w:val="000F0096"/>
    <w:rsid w:val="000F0E52"/>
    <w:rsid w:val="000F1628"/>
    <w:rsid w:val="000F27D0"/>
    <w:rsid w:val="000F2810"/>
    <w:rsid w:val="000F2F4A"/>
    <w:rsid w:val="000F3963"/>
    <w:rsid w:val="000F3AD0"/>
    <w:rsid w:val="000F5C92"/>
    <w:rsid w:val="000F60DA"/>
    <w:rsid w:val="000F7D6C"/>
    <w:rsid w:val="00101D73"/>
    <w:rsid w:val="00102847"/>
    <w:rsid w:val="001067F5"/>
    <w:rsid w:val="001070FE"/>
    <w:rsid w:val="00107C8D"/>
    <w:rsid w:val="00111C3A"/>
    <w:rsid w:val="001138F3"/>
    <w:rsid w:val="00113C21"/>
    <w:rsid w:val="00114F8A"/>
    <w:rsid w:val="001156A2"/>
    <w:rsid w:val="001157C0"/>
    <w:rsid w:val="00116169"/>
    <w:rsid w:val="001162A6"/>
    <w:rsid w:val="00120A69"/>
    <w:rsid w:val="001211D1"/>
    <w:rsid w:val="00122E67"/>
    <w:rsid w:val="00122F3C"/>
    <w:rsid w:val="00123242"/>
    <w:rsid w:val="00124DE3"/>
    <w:rsid w:val="00125E7D"/>
    <w:rsid w:val="00126019"/>
    <w:rsid w:val="001324E1"/>
    <w:rsid w:val="0013282D"/>
    <w:rsid w:val="0013362B"/>
    <w:rsid w:val="0013461D"/>
    <w:rsid w:val="001367F9"/>
    <w:rsid w:val="00141A83"/>
    <w:rsid w:val="00144576"/>
    <w:rsid w:val="00146281"/>
    <w:rsid w:val="00146BF4"/>
    <w:rsid w:val="001504AF"/>
    <w:rsid w:val="001504D2"/>
    <w:rsid w:val="0015224D"/>
    <w:rsid w:val="001571EB"/>
    <w:rsid w:val="0015735D"/>
    <w:rsid w:val="00157AEB"/>
    <w:rsid w:val="00160F44"/>
    <w:rsid w:val="00162E1A"/>
    <w:rsid w:val="00163431"/>
    <w:rsid w:val="0016683A"/>
    <w:rsid w:val="00166C17"/>
    <w:rsid w:val="00166FCF"/>
    <w:rsid w:val="001721EC"/>
    <w:rsid w:val="00173D23"/>
    <w:rsid w:val="00174567"/>
    <w:rsid w:val="00175C45"/>
    <w:rsid w:val="0017658A"/>
    <w:rsid w:val="001838E6"/>
    <w:rsid w:val="0018528A"/>
    <w:rsid w:val="00186748"/>
    <w:rsid w:val="00187626"/>
    <w:rsid w:val="0019072C"/>
    <w:rsid w:val="00192E33"/>
    <w:rsid w:val="001933DB"/>
    <w:rsid w:val="001938B5"/>
    <w:rsid w:val="00193F4E"/>
    <w:rsid w:val="00195654"/>
    <w:rsid w:val="00196D99"/>
    <w:rsid w:val="0019749D"/>
    <w:rsid w:val="001A0954"/>
    <w:rsid w:val="001A43D6"/>
    <w:rsid w:val="001A45E2"/>
    <w:rsid w:val="001A5662"/>
    <w:rsid w:val="001A7E33"/>
    <w:rsid w:val="001B24B9"/>
    <w:rsid w:val="001B4F39"/>
    <w:rsid w:val="001B6287"/>
    <w:rsid w:val="001B79BF"/>
    <w:rsid w:val="001C1E88"/>
    <w:rsid w:val="001C4AD0"/>
    <w:rsid w:val="001C54BF"/>
    <w:rsid w:val="001C5504"/>
    <w:rsid w:val="001D255A"/>
    <w:rsid w:val="001D2F0C"/>
    <w:rsid w:val="001D65D1"/>
    <w:rsid w:val="001E07DE"/>
    <w:rsid w:val="001E0DF2"/>
    <w:rsid w:val="001E1157"/>
    <w:rsid w:val="001E1812"/>
    <w:rsid w:val="001F42D1"/>
    <w:rsid w:val="001F52EE"/>
    <w:rsid w:val="001F7E40"/>
    <w:rsid w:val="00200C1A"/>
    <w:rsid w:val="00200C1D"/>
    <w:rsid w:val="00200E3F"/>
    <w:rsid w:val="00203EAE"/>
    <w:rsid w:val="002066EA"/>
    <w:rsid w:val="00206B8C"/>
    <w:rsid w:val="002071DD"/>
    <w:rsid w:val="00211CDD"/>
    <w:rsid w:val="002123C6"/>
    <w:rsid w:val="002126DF"/>
    <w:rsid w:val="00213911"/>
    <w:rsid w:val="002159B9"/>
    <w:rsid w:val="00215E45"/>
    <w:rsid w:val="00221068"/>
    <w:rsid w:val="00221B6C"/>
    <w:rsid w:val="0022250A"/>
    <w:rsid w:val="00222F97"/>
    <w:rsid w:val="002328EA"/>
    <w:rsid w:val="00232EBC"/>
    <w:rsid w:val="00233234"/>
    <w:rsid w:val="002333E4"/>
    <w:rsid w:val="00233581"/>
    <w:rsid w:val="00233FFC"/>
    <w:rsid w:val="002348B9"/>
    <w:rsid w:val="00243DA5"/>
    <w:rsid w:val="00250FDF"/>
    <w:rsid w:val="002529EC"/>
    <w:rsid w:val="00253402"/>
    <w:rsid w:val="00253D7D"/>
    <w:rsid w:val="00254BE2"/>
    <w:rsid w:val="00255B06"/>
    <w:rsid w:val="002567D3"/>
    <w:rsid w:val="002600AB"/>
    <w:rsid w:val="00261FA8"/>
    <w:rsid w:val="0026227D"/>
    <w:rsid w:val="002625C6"/>
    <w:rsid w:val="002630C5"/>
    <w:rsid w:val="00264E95"/>
    <w:rsid w:val="0026605C"/>
    <w:rsid w:val="002673F5"/>
    <w:rsid w:val="0027271A"/>
    <w:rsid w:val="00272A45"/>
    <w:rsid w:val="002733B7"/>
    <w:rsid w:val="00273548"/>
    <w:rsid w:val="0027412B"/>
    <w:rsid w:val="00275B52"/>
    <w:rsid w:val="00280470"/>
    <w:rsid w:val="00282B48"/>
    <w:rsid w:val="00286AE0"/>
    <w:rsid w:val="00290E85"/>
    <w:rsid w:val="00292F9C"/>
    <w:rsid w:val="002957D4"/>
    <w:rsid w:val="00295864"/>
    <w:rsid w:val="00295D93"/>
    <w:rsid w:val="002960FD"/>
    <w:rsid w:val="0029658A"/>
    <w:rsid w:val="00296683"/>
    <w:rsid w:val="00296F8D"/>
    <w:rsid w:val="002A1B05"/>
    <w:rsid w:val="002A3005"/>
    <w:rsid w:val="002A3458"/>
    <w:rsid w:val="002A486B"/>
    <w:rsid w:val="002A593B"/>
    <w:rsid w:val="002A77B4"/>
    <w:rsid w:val="002B20AA"/>
    <w:rsid w:val="002B2F2E"/>
    <w:rsid w:val="002B3714"/>
    <w:rsid w:val="002B4301"/>
    <w:rsid w:val="002C099F"/>
    <w:rsid w:val="002C51F1"/>
    <w:rsid w:val="002C6142"/>
    <w:rsid w:val="002C68C9"/>
    <w:rsid w:val="002D0405"/>
    <w:rsid w:val="002D0F7B"/>
    <w:rsid w:val="002D2A3C"/>
    <w:rsid w:val="002D2AC3"/>
    <w:rsid w:val="002D4838"/>
    <w:rsid w:val="002D4A2F"/>
    <w:rsid w:val="002D528F"/>
    <w:rsid w:val="002D5312"/>
    <w:rsid w:val="002D61AB"/>
    <w:rsid w:val="002D655A"/>
    <w:rsid w:val="002E0F24"/>
    <w:rsid w:val="002E19DF"/>
    <w:rsid w:val="002E1AF0"/>
    <w:rsid w:val="002E2920"/>
    <w:rsid w:val="002E3003"/>
    <w:rsid w:val="002E433E"/>
    <w:rsid w:val="002F0BBC"/>
    <w:rsid w:val="002F0BDF"/>
    <w:rsid w:val="002F2923"/>
    <w:rsid w:val="002F3315"/>
    <w:rsid w:val="002F423A"/>
    <w:rsid w:val="002F42F9"/>
    <w:rsid w:val="00300546"/>
    <w:rsid w:val="0030091B"/>
    <w:rsid w:val="003053BC"/>
    <w:rsid w:val="0030763E"/>
    <w:rsid w:val="00307FC1"/>
    <w:rsid w:val="00312751"/>
    <w:rsid w:val="00313C83"/>
    <w:rsid w:val="00314364"/>
    <w:rsid w:val="00314895"/>
    <w:rsid w:val="0031579C"/>
    <w:rsid w:val="00316257"/>
    <w:rsid w:val="0031758B"/>
    <w:rsid w:val="0031776A"/>
    <w:rsid w:val="00324057"/>
    <w:rsid w:val="00324547"/>
    <w:rsid w:val="00324ED5"/>
    <w:rsid w:val="00326889"/>
    <w:rsid w:val="00326B74"/>
    <w:rsid w:val="00331E53"/>
    <w:rsid w:val="00332AE3"/>
    <w:rsid w:val="00335849"/>
    <w:rsid w:val="00335F1E"/>
    <w:rsid w:val="00337EF6"/>
    <w:rsid w:val="00340AAE"/>
    <w:rsid w:val="00341245"/>
    <w:rsid w:val="00345323"/>
    <w:rsid w:val="003455D1"/>
    <w:rsid w:val="0034585E"/>
    <w:rsid w:val="00345CC9"/>
    <w:rsid w:val="003461D6"/>
    <w:rsid w:val="00346992"/>
    <w:rsid w:val="00346EF5"/>
    <w:rsid w:val="003475A8"/>
    <w:rsid w:val="00347BE8"/>
    <w:rsid w:val="003515DF"/>
    <w:rsid w:val="00351A23"/>
    <w:rsid w:val="00356014"/>
    <w:rsid w:val="00363B41"/>
    <w:rsid w:val="00365812"/>
    <w:rsid w:val="00366DFD"/>
    <w:rsid w:val="00373004"/>
    <w:rsid w:val="00377221"/>
    <w:rsid w:val="00383050"/>
    <w:rsid w:val="003831C4"/>
    <w:rsid w:val="0038362A"/>
    <w:rsid w:val="0038489C"/>
    <w:rsid w:val="0038518B"/>
    <w:rsid w:val="00385D72"/>
    <w:rsid w:val="00386357"/>
    <w:rsid w:val="00386AFD"/>
    <w:rsid w:val="0038718D"/>
    <w:rsid w:val="003903BF"/>
    <w:rsid w:val="00390C88"/>
    <w:rsid w:val="00390FF7"/>
    <w:rsid w:val="00394C54"/>
    <w:rsid w:val="003954FC"/>
    <w:rsid w:val="00395BA0"/>
    <w:rsid w:val="00396230"/>
    <w:rsid w:val="00396532"/>
    <w:rsid w:val="0039691F"/>
    <w:rsid w:val="00396ED7"/>
    <w:rsid w:val="00397BE4"/>
    <w:rsid w:val="003A020A"/>
    <w:rsid w:val="003A53F7"/>
    <w:rsid w:val="003A728F"/>
    <w:rsid w:val="003B01ED"/>
    <w:rsid w:val="003B1305"/>
    <w:rsid w:val="003B4981"/>
    <w:rsid w:val="003B5058"/>
    <w:rsid w:val="003B63D6"/>
    <w:rsid w:val="003B6FC3"/>
    <w:rsid w:val="003C3EE1"/>
    <w:rsid w:val="003C4FD8"/>
    <w:rsid w:val="003C5BF9"/>
    <w:rsid w:val="003C648B"/>
    <w:rsid w:val="003C64A4"/>
    <w:rsid w:val="003C6E9E"/>
    <w:rsid w:val="003C7EBA"/>
    <w:rsid w:val="003D3A06"/>
    <w:rsid w:val="003D41DC"/>
    <w:rsid w:val="003D4EE0"/>
    <w:rsid w:val="003D7109"/>
    <w:rsid w:val="003E10AA"/>
    <w:rsid w:val="003E177F"/>
    <w:rsid w:val="003E6E7B"/>
    <w:rsid w:val="003E7F7C"/>
    <w:rsid w:val="003E7FD4"/>
    <w:rsid w:val="003F048E"/>
    <w:rsid w:val="003F26F1"/>
    <w:rsid w:val="003F30C7"/>
    <w:rsid w:val="003F31A6"/>
    <w:rsid w:val="003F3CA3"/>
    <w:rsid w:val="003F3CC1"/>
    <w:rsid w:val="003F4D52"/>
    <w:rsid w:val="003F555F"/>
    <w:rsid w:val="003F5D40"/>
    <w:rsid w:val="003F7971"/>
    <w:rsid w:val="003F7D34"/>
    <w:rsid w:val="00402B5C"/>
    <w:rsid w:val="00403CF9"/>
    <w:rsid w:val="00405A5F"/>
    <w:rsid w:val="00407285"/>
    <w:rsid w:val="00407A4C"/>
    <w:rsid w:val="00410217"/>
    <w:rsid w:val="00410EC7"/>
    <w:rsid w:val="004129EB"/>
    <w:rsid w:val="00413E5C"/>
    <w:rsid w:val="004145CE"/>
    <w:rsid w:val="0041471E"/>
    <w:rsid w:val="00416213"/>
    <w:rsid w:val="00425098"/>
    <w:rsid w:val="00425968"/>
    <w:rsid w:val="00426111"/>
    <w:rsid w:val="004263DD"/>
    <w:rsid w:val="00431F9B"/>
    <w:rsid w:val="00434FF5"/>
    <w:rsid w:val="004376DA"/>
    <w:rsid w:val="00437E68"/>
    <w:rsid w:val="00441792"/>
    <w:rsid w:val="00441D76"/>
    <w:rsid w:val="00442D07"/>
    <w:rsid w:val="00444216"/>
    <w:rsid w:val="00444F9A"/>
    <w:rsid w:val="0044718B"/>
    <w:rsid w:val="004474FA"/>
    <w:rsid w:val="0045045A"/>
    <w:rsid w:val="00450A80"/>
    <w:rsid w:val="00451589"/>
    <w:rsid w:val="00453F3E"/>
    <w:rsid w:val="0045508F"/>
    <w:rsid w:val="00455E9A"/>
    <w:rsid w:val="00462C48"/>
    <w:rsid w:val="00465688"/>
    <w:rsid w:val="00466C1C"/>
    <w:rsid w:val="00467557"/>
    <w:rsid w:val="004730BD"/>
    <w:rsid w:val="00473845"/>
    <w:rsid w:val="00477E9C"/>
    <w:rsid w:val="0048094C"/>
    <w:rsid w:val="00483E2B"/>
    <w:rsid w:val="00484BCC"/>
    <w:rsid w:val="0048736B"/>
    <w:rsid w:val="00493CB7"/>
    <w:rsid w:val="004952DF"/>
    <w:rsid w:val="00496C2F"/>
    <w:rsid w:val="00496DF9"/>
    <w:rsid w:val="00497788"/>
    <w:rsid w:val="00497D88"/>
    <w:rsid w:val="004B146C"/>
    <w:rsid w:val="004B1A8D"/>
    <w:rsid w:val="004B4731"/>
    <w:rsid w:val="004B6B1C"/>
    <w:rsid w:val="004B7009"/>
    <w:rsid w:val="004B7EE7"/>
    <w:rsid w:val="004C038E"/>
    <w:rsid w:val="004C1651"/>
    <w:rsid w:val="004C27B1"/>
    <w:rsid w:val="004C2D1C"/>
    <w:rsid w:val="004C3156"/>
    <w:rsid w:val="004C546C"/>
    <w:rsid w:val="004C65F9"/>
    <w:rsid w:val="004C6D3C"/>
    <w:rsid w:val="004D0832"/>
    <w:rsid w:val="004D0CD4"/>
    <w:rsid w:val="004D28D1"/>
    <w:rsid w:val="004D353B"/>
    <w:rsid w:val="004D4F8A"/>
    <w:rsid w:val="004D615D"/>
    <w:rsid w:val="004D63CC"/>
    <w:rsid w:val="004D7827"/>
    <w:rsid w:val="004D7E8B"/>
    <w:rsid w:val="004E049A"/>
    <w:rsid w:val="004E2A97"/>
    <w:rsid w:val="004E444D"/>
    <w:rsid w:val="004E4C8D"/>
    <w:rsid w:val="004F1B95"/>
    <w:rsid w:val="004F3351"/>
    <w:rsid w:val="004F5F41"/>
    <w:rsid w:val="00500171"/>
    <w:rsid w:val="005017D6"/>
    <w:rsid w:val="005041CC"/>
    <w:rsid w:val="00505B78"/>
    <w:rsid w:val="00506F39"/>
    <w:rsid w:val="00507628"/>
    <w:rsid w:val="00512481"/>
    <w:rsid w:val="005133AF"/>
    <w:rsid w:val="0051446B"/>
    <w:rsid w:val="0051577A"/>
    <w:rsid w:val="00515784"/>
    <w:rsid w:val="00517051"/>
    <w:rsid w:val="00517138"/>
    <w:rsid w:val="00520D46"/>
    <w:rsid w:val="00522E97"/>
    <w:rsid w:val="0052517D"/>
    <w:rsid w:val="005255C4"/>
    <w:rsid w:val="0052618E"/>
    <w:rsid w:val="00526546"/>
    <w:rsid w:val="0052793B"/>
    <w:rsid w:val="00530512"/>
    <w:rsid w:val="00531A86"/>
    <w:rsid w:val="00531E46"/>
    <w:rsid w:val="0053471C"/>
    <w:rsid w:val="005352AD"/>
    <w:rsid w:val="005412E5"/>
    <w:rsid w:val="00543B79"/>
    <w:rsid w:val="005471A6"/>
    <w:rsid w:val="00547E44"/>
    <w:rsid w:val="00547FE2"/>
    <w:rsid w:val="00551FAC"/>
    <w:rsid w:val="00554CE4"/>
    <w:rsid w:val="00555E74"/>
    <w:rsid w:val="00560177"/>
    <w:rsid w:val="0056213B"/>
    <w:rsid w:val="0056354E"/>
    <w:rsid w:val="00563798"/>
    <w:rsid w:val="005651D6"/>
    <w:rsid w:val="0057138F"/>
    <w:rsid w:val="00572974"/>
    <w:rsid w:val="00573F07"/>
    <w:rsid w:val="00574A51"/>
    <w:rsid w:val="00574ED4"/>
    <w:rsid w:val="005755C9"/>
    <w:rsid w:val="00577512"/>
    <w:rsid w:val="005830B9"/>
    <w:rsid w:val="00584C58"/>
    <w:rsid w:val="00585028"/>
    <w:rsid w:val="0058618F"/>
    <w:rsid w:val="0058744C"/>
    <w:rsid w:val="00592311"/>
    <w:rsid w:val="0059316F"/>
    <w:rsid w:val="005948CF"/>
    <w:rsid w:val="0059647B"/>
    <w:rsid w:val="005970C0"/>
    <w:rsid w:val="005A5521"/>
    <w:rsid w:val="005B0220"/>
    <w:rsid w:val="005B2C1B"/>
    <w:rsid w:val="005B5143"/>
    <w:rsid w:val="005B7D64"/>
    <w:rsid w:val="005C116C"/>
    <w:rsid w:val="005C25F7"/>
    <w:rsid w:val="005C26A4"/>
    <w:rsid w:val="005C2E44"/>
    <w:rsid w:val="005C6C69"/>
    <w:rsid w:val="005D1D38"/>
    <w:rsid w:val="005D31C2"/>
    <w:rsid w:val="005D4E81"/>
    <w:rsid w:val="005D5B48"/>
    <w:rsid w:val="005D607C"/>
    <w:rsid w:val="005D63F9"/>
    <w:rsid w:val="005E0BE5"/>
    <w:rsid w:val="005E1173"/>
    <w:rsid w:val="005E32B4"/>
    <w:rsid w:val="005E4854"/>
    <w:rsid w:val="005E63AA"/>
    <w:rsid w:val="005F0419"/>
    <w:rsid w:val="005F079A"/>
    <w:rsid w:val="005F16C1"/>
    <w:rsid w:val="005F3C96"/>
    <w:rsid w:val="005F4C9A"/>
    <w:rsid w:val="005F7DDD"/>
    <w:rsid w:val="00604486"/>
    <w:rsid w:val="00610639"/>
    <w:rsid w:val="00611F11"/>
    <w:rsid w:val="00612C50"/>
    <w:rsid w:val="006144CE"/>
    <w:rsid w:val="00614F19"/>
    <w:rsid w:val="0061674E"/>
    <w:rsid w:val="00617974"/>
    <w:rsid w:val="006201E9"/>
    <w:rsid w:val="00620C4B"/>
    <w:rsid w:val="00621C6A"/>
    <w:rsid w:val="00623E11"/>
    <w:rsid w:val="006256DF"/>
    <w:rsid w:val="00626F2B"/>
    <w:rsid w:val="006272E9"/>
    <w:rsid w:val="00634269"/>
    <w:rsid w:val="006364C1"/>
    <w:rsid w:val="0063731A"/>
    <w:rsid w:val="00641DE1"/>
    <w:rsid w:val="00642A5A"/>
    <w:rsid w:val="0064371D"/>
    <w:rsid w:val="00643839"/>
    <w:rsid w:val="00650025"/>
    <w:rsid w:val="006502F5"/>
    <w:rsid w:val="00650F27"/>
    <w:rsid w:val="00652BC9"/>
    <w:rsid w:val="00654923"/>
    <w:rsid w:val="006568DA"/>
    <w:rsid w:val="006604C1"/>
    <w:rsid w:val="00661168"/>
    <w:rsid w:val="00662CB8"/>
    <w:rsid w:val="00664120"/>
    <w:rsid w:val="00665D66"/>
    <w:rsid w:val="00667874"/>
    <w:rsid w:val="006702C6"/>
    <w:rsid w:val="00672FF8"/>
    <w:rsid w:val="00673655"/>
    <w:rsid w:val="006745BC"/>
    <w:rsid w:val="00677160"/>
    <w:rsid w:val="00683990"/>
    <w:rsid w:val="00687FFD"/>
    <w:rsid w:val="00690326"/>
    <w:rsid w:val="0069120C"/>
    <w:rsid w:val="006928A3"/>
    <w:rsid w:val="0069312C"/>
    <w:rsid w:val="006940B6"/>
    <w:rsid w:val="00694594"/>
    <w:rsid w:val="00694CBC"/>
    <w:rsid w:val="006964DA"/>
    <w:rsid w:val="006964FF"/>
    <w:rsid w:val="006A101F"/>
    <w:rsid w:val="006A4972"/>
    <w:rsid w:val="006B0386"/>
    <w:rsid w:val="006B08B1"/>
    <w:rsid w:val="006B11C8"/>
    <w:rsid w:val="006B1387"/>
    <w:rsid w:val="006B1417"/>
    <w:rsid w:val="006B3F70"/>
    <w:rsid w:val="006B4F56"/>
    <w:rsid w:val="006B53C6"/>
    <w:rsid w:val="006C157B"/>
    <w:rsid w:val="006C1E0C"/>
    <w:rsid w:val="006C41D8"/>
    <w:rsid w:val="006C5108"/>
    <w:rsid w:val="006C6D64"/>
    <w:rsid w:val="006D0356"/>
    <w:rsid w:val="006D0C1A"/>
    <w:rsid w:val="006D3381"/>
    <w:rsid w:val="006D3390"/>
    <w:rsid w:val="006D4620"/>
    <w:rsid w:val="006D54C7"/>
    <w:rsid w:val="006D61BE"/>
    <w:rsid w:val="006D6692"/>
    <w:rsid w:val="006D7B9C"/>
    <w:rsid w:val="006E47E4"/>
    <w:rsid w:val="006E4943"/>
    <w:rsid w:val="006F02BB"/>
    <w:rsid w:val="006F034A"/>
    <w:rsid w:val="006F0646"/>
    <w:rsid w:val="006F0916"/>
    <w:rsid w:val="006F13C2"/>
    <w:rsid w:val="006F1754"/>
    <w:rsid w:val="006F2B5B"/>
    <w:rsid w:val="006F7CA0"/>
    <w:rsid w:val="00701276"/>
    <w:rsid w:val="00701CEE"/>
    <w:rsid w:val="007022B6"/>
    <w:rsid w:val="0070281D"/>
    <w:rsid w:val="007028F7"/>
    <w:rsid w:val="007031ED"/>
    <w:rsid w:val="007035F6"/>
    <w:rsid w:val="00704DC1"/>
    <w:rsid w:val="007056ED"/>
    <w:rsid w:val="00706B3F"/>
    <w:rsid w:val="0070740A"/>
    <w:rsid w:val="00710FE9"/>
    <w:rsid w:val="007122EB"/>
    <w:rsid w:val="00712DF4"/>
    <w:rsid w:val="00713259"/>
    <w:rsid w:val="0071448E"/>
    <w:rsid w:val="00721D65"/>
    <w:rsid w:val="00721FEB"/>
    <w:rsid w:val="0072272A"/>
    <w:rsid w:val="00727DE0"/>
    <w:rsid w:val="00731825"/>
    <w:rsid w:val="007327CF"/>
    <w:rsid w:val="00732F12"/>
    <w:rsid w:val="0073790F"/>
    <w:rsid w:val="00743144"/>
    <w:rsid w:val="00744209"/>
    <w:rsid w:val="00745D5B"/>
    <w:rsid w:val="007463F6"/>
    <w:rsid w:val="00746A59"/>
    <w:rsid w:val="00747F03"/>
    <w:rsid w:val="00752C7C"/>
    <w:rsid w:val="0075365D"/>
    <w:rsid w:val="0075592B"/>
    <w:rsid w:val="00755D87"/>
    <w:rsid w:val="00756169"/>
    <w:rsid w:val="007564C0"/>
    <w:rsid w:val="00756ECF"/>
    <w:rsid w:val="00762AA3"/>
    <w:rsid w:val="007637E1"/>
    <w:rsid w:val="0076394E"/>
    <w:rsid w:val="00764C53"/>
    <w:rsid w:val="007667B6"/>
    <w:rsid w:val="00771FBC"/>
    <w:rsid w:val="007726BA"/>
    <w:rsid w:val="0077324F"/>
    <w:rsid w:val="007734E8"/>
    <w:rsid w:val="00776396"/>
    <w:rsid w:val="00780475"/>
    <w:rsid w:val="007807F4"/>
    <w:rsid w:val="007838BF"/>
    <w:rsid w:val="00785D18"/>
    <w:rsid w:val="007877E1"/>
    <w:rsid w:val="00791DA8"/>
    <w:rsid w:val="00793A5A"/>
    <w:rsid w:val="00794826"/>
    <w:rsid w:val="007A0121"/>
    <w:rsid w:val="007A0C6E"/>
    <w:rsid w:val="007C2630"/>
    <w:rsid w:val="007C3267"/>
    <w:rsid w:val="007C7E9C"/>
    <w:rsid w:val="007D5CAE"/>
    <w:rsid w:val="007D5F2C"/>
    <w:rsid w:val="007D63CE"/>
    <w:rsid w:val="007D6B68"/>
    <w:rsid w:val="007D7707"/>
    <w:rsid w:val="007E2239"/>
    <w:rsid w:val="007E2C4B"/>
    <w:rsid w:val="007E4FD9"/>
    <w:rsid w:val="007E5C2C"/>
    <w:rsid w:val="007F05C7"/>
    <w:rsid w:val="007F0D26"/>
    <w:rsid w:val="007F297E"/>
    <w:rsid w:val="007F5635"/>
    <w:rsid w:val="007F7553"/>
    <w:rsid w:val="008012B3"/>
    <w:rsid w:val="00803766"/>
    <w:rsid w:val="008054C1"/>
    <w:rsid w:val="00807B86"/>
    <w:rsid w:val="0081662B"/>
    <w:rsid w:val="00816A84"/>
    <w:rsid w:val="00820CB2"/>
    <w:rsid w:val="008222C9"/>
    <w:rsid w:val="0082723F"/>
    <w:rsid w:val="00830D3A"/>
    <w:rsid w:val="00831315"/>
    <w:rsid w:val="00831A6B"/>
    <w:rsid w:val="00833E60"/>
    <w:rsid w:val="00835602"/>
    <w:rsid w:val="00837036"/>
    <w:rsid w:val="00841003"/>
    <w:rsid w:val="00841D87"/>
    <w:rsid w:val="008430F2"/>
    <w:rsid w:val="00843C5D"/>
    <w:rsid w:val="008442F4"/>
    <w:rsid w:val="0085051F"/>
    <w:rsid w:val="00850E0F"/>
    <w:rsid w:val="00851D7C"/>
    <w:rsid w:val="00853128"/>
    <w:rsid w:val="00854AC9"/>
    <w:rsid w:val="00854F08"/>
    <w:rsid w:val="00857342"/>
    <w:rsid w:val="008574C4"/>
    <w:rsid w:val="0086045F"/>
    <w:rsid w:val="00863282"/>
    <w:rsid w:val="0086441D"/>
    <w:rsid w:val="00864857"/>
    <w:rsid w:val="0086498B"/>
    <w:rsid w:val="00865590"/>
    <w:rsid w:val="00865A66"/>
    <w:rsid w:val="008723E3"/>
    <w:rsid w:val="0087524C"/>
    <w:rsid w:val="00876C3A"/>
    <w:rsid w:val="0087723E"/>
    <w:rsid w:val="00877B84"/>
    <w:rsid w:val="00880035"/>
    <w:rsid w:val="008816A3"/>
    <w:rsid w:val="008838B6"/>
    <w:rsid w:val="0088473F"/>
    <w:rsid w:val="0088706D"/>
    <w:rsid w:val="008874C8"/>
    <w:rsid w:val="0088785A"/>
    <w:rsid w:val="00887C72"/>
    <w:rsid w:val="00890A17"/>
    <w:rsid w:val="00892122"/>
    <w:rsid w:val="00892C04"/>
    <w:rsid w:val="00893752"/>
    <w:rsid w:val="0089445F"/>
    <w:rsid w:val="00895D22"/>
    <w:rsid w:val="00895FFD"/>
    <w:rsid w:val="0089628A"/>
    <w:rsid w:val="00896DE6"/>
    <w:rsid w:val="00897540"/>
    <w:rsid w:val="008A629F"/>
    <w:rsid w:val="008A6FC6"/>
    <w:rsid w:val="008A71CC"/>
    <w:rsid w:val="008A765B"/>
    <w:rsid w:val="008A7763"/>
    <w:rsid w:val="008A7C1B"/>
    <w:rsid w:val="008B2B52"/>
    <w:rsid w:val="008B5A09"/>
    <w:rsid w:val="008B6617"/>
    <w:rsid w:val="008C3DB2"/>
    <w:rsid w:val="008C4224"/>
    <w:rsid w:val="008C435F"/>
    <w:rsid w:val="008C5D38"/>
    <w:rsid w:val="008C623D"/>
    <w:rsid w:val="008C7466"/>
    <w:rsid w:val="008C751D"/>
    <w:rsid w:val="008C7D28"/>
    <w:rsid w:val="008D2C2B"/>
    <w:rsid w:val="008D6017"/>
    <w:rsid w:val="008D616C"/>
    <w:rsid w:val="008E017E"/>
    <w:rsid w:val="008E0AAC"/>
    <w:rsid w:val="008E3C1B"/>
    <w:rsid w:val="008E429F"/>
    <w:rsid w:val="008E5BA4"/>
    <w:rsid w:val="008E766F"/>
    <w:rsid w:val="008E79A9"/>
    <w:rsid w:val="008F1605"/>
    <w:rsid w:val="008F1730"/>
    <w:rsid w:val="008F27CF"/>
    <w:rsid w:val="008F3AA9"/>
    <w:rsid w:val="008F419E"/>
    <w:rsid w:val="008F5778"/>
    <w:rsid w:val="009027C7"/>
    <w:rsid w:val="00903D0C"/>
    <w:rsid w:val="009040C5"/>
    <w:rsid w:val="009055BB"/>
    <w:rsid w:val="00905CB1"/>
    <w:rsid w:val="00906110"/>
    <w:rsid w:val="00906D6B"/>
    <w:rsid w:val="00907BEB"/>
    <w:rsid w:val="009104E2"/>
    <w:rsid w:val="0091158A"/>
    <w:rsid w:val="009148C5"/>
    <w:rsid w:val="00914A13"/>
    <w:rsid w:val="00914A17"/>
    <w:rsid w:val="00915D08"/>
    <w:rsid w:val="00916887"/>
    <w:rsid w:val="00920477"/>
    <w:rsid w:val="009208CA"/>
    <w:rsid w:val="00920E34"/>
    <w:rsid w:val="00923D9D"/>
    <w:rsid w:val="00930E02"/>
    <w:rsid w:val="00930F75"/>
    <w:rsid w:val="00931285"/>
    <w:rsid w:val="009317F4"/>
    <w:rsid w:val="00931C77"/>
    <w:rsid w:val="009320FF"/>
    <w:rsid w:val="0093225B"/>
    <w:rsid w:val="00933B95"/>
    <w:rsid w:val="0093439F"/>
    <w:rsid w:val="009343C6"/>
    <w:rsid w:val="009413EC"/>
    <w:rsid w:val="009420C1"/>
    <w:rsid w:val="00942138"/>
    <w:rsid w:val="00943F37"/>
    <w:rsid w:val="009455D9"/>
    <w:rsid w:val="00946257"/>
    <w:rsid w:val="00947FB6"/>
    <w:rsid w:val="009555AE"/>
    <w:rsid w:val="00955D4E"/>
    <w:rsid w:val="00955D92"/>
    <w:rsid w:val="00956905"/>
    <w:rsid w:val="00962E70"/>
    <w:rsid w:val="009638FC"/>
    <w:rsid w:val="00964498"/>
    <w:rsid w:val="00964E5E"/>
    <w:rsid w:val="00965010"/>
    <w:rsid w:val="00967B77"/>
    <w:rsid w:val="00970E58"/>
    <w:rsid w:val="009717FA"/>
    <w:rsid w:val="00972570"/>
    <w:rsid w:val="0097284F"/>
    <w:rsid w:val="00973A85"/>
    <w:rsid w:val="00974BFE"/>
    <w:rsid w:val="009752A9"/>
    <w:rsid w:val="00976787"/>
    <w:rsid w:val="00977A04"/>
    <w:rsid w:val="00981135"/>
    <w:rsid w:val="009821CC"/>
    <w:rsid w:val="00984603"/>
    <w:rsid w:val="00984D3A"/>
    <w:rsid w:val="00986671"/>
    <w:rsid w:val="00986F71"/>
    <w:rsid w:val="0099189C"/>
    <w:rsid w:val="009942DD"/>
    <w:rsid w:val="00996B24"/>
    <w:rsid w:val="009A105F"/>
    <w:rsid w:val="009A4FD7"/>
    <w:rsid w:val="009A5F1E"/>
    <w:rsid w:val="009B02EB"/>
    <w:rsid w:val="009B0A47"/>
    <w:rsid w:val="009B23B6"/>
    <w:rsid w:val="009B37B2"/>
    <w:rsid w:val="009B3A68"/>
    <w:rsid w:val="009B6271"/>
    <w:rsid w:val="009B68EE"/>
    <w:rsid w:val="009C095B"/>
    <w:rsid w:val="009C1BCF"/>
    <w:rsid w:val="009C2AD2"/>
    <w:rsid w:val="009C32EA"/>
    <w:rsid w:val="009C39ED"/>
    <w:rsid w:val="009C513D"/>
    <w:rsid w:val="009C5823"/>
    <w:rsid w:val="009C6E57"/>
    <w:rsid w:val="009C780F"/>
    <w:rsid w:val="009D0BF9"/>
    <w:rsid w:val="009D186E"/>
    <w:rsid w:val="009D31A9"/>
    <w:rsid w:val="009D738A"/>
    <w:rsid w:val="009E1511"/>
    <w:rsid w:val="009E1ABC"/>
    <w:rsid w:val="009E2FF7"/>
    <w:rsid w:val="009E71E9"/>
    <w:rsid w:val="009F029D"/>
    <w:rsid w:val="009F155D"/>
    <w:rsid w:val="009F16CA"/>
    <w:rsid w:val="009F31A7"/>
    <w:rsid w:val="009F76C5"/>
    <w:rsid w:val="00A016E8"/>
    <w:rsid w:val="00A03F45"/>
    <w:rsid w:val="00A05B3A"/>
    <w:rsid w:val="00A11D0F"/>
    <w:rsid w:val="00A11D6F"/>
    <w:rsid w:val="00A12558"/>
    <w:rsid w:val="00A12B14"/>
    <w:rsid w:val="00A221E8"/>
    <w:rsid w:val="00A24F1C"/>
    <w:rsid w:val="00A2587A"/>
    <w:rsid w:val="00A319B7"/>
    <w:rsid w:val="00A31BEC"/>
    <w:rsid w:val="00A36843"/>
    <w:rsid w:val="00A43581"/>
    <w:rsid w:val="00A437E9"/>
    <w:rsid w:val="00A43CC5"/>
    <w:rsid w:val="00A4409E"/>
    <w:rsid w:val="00A440B6"/>
    <w:rsid w:val="00A511E3"/>
    <w:rsid w:val="00A527FA"/>
    <w:rsid w:val="00A52842"/>
    <w:rsid w:val="00A53768"/>
    <w:rsid w:val="00A5513F"/>
    <w:rsid w:val="00A552F5"/>
    <w:rsid w:val="00A55B53"/>
    <w:rsid w:val="00A56260"/>
    <w:rsid w:val="00A56AEB"/>
    <w:rsid w:val="00A62FF1"/>
    <w:rsid w:val="00A63357"/>
    <w:rsid w:val="00A65ABD"/>
    <w:rsid w:val="00A667D8"/>
    <w:rsid w:val="00A73BD3"/>
    <w:rsid w:val="00A74221"/>
    <w:rsid w:val="00A743CD"/>
    <w:rsid w:val="00A7492D"/>
    <w:rsid w:val="00A77974"/>
    <w:rsid w:val="00A77FFD"/>
    <w:rsid w:val="00A80806"/>
    <w:rsid w:val="00A80AC4"/>
    <w:rsid w:val="00A81E61"/>
    <w:rsid w:val="00A8267C"/>
    <w:rsid w:val="00A82A38"/>
    <w:rsid w:val="00A84140"/>
    <w:rsid w:val="00A84616"/>
    <w:rsid w:val="00A848E1"/>
    <w:rsid w:val="00A85589"/>
    <w:rsid w:val="00A85BA0"/>
    <w:rsid w:val="00A85D6F"/>
    <w:rsid w:val="00A901DB"/>
    <w:rsid w:val="00A901DD"/>
    <w:rsid w:val="00A90A66"/>
    <w:rsid w:val="00A96035"/>
    <w:rsid w:val="00A9701E"/>
    <w:rsid w:val="00AA0BCB"/>
    <w:rsid w:val="00AA3142"/>
    <w:rsid w:val="00AA3406"/>
    <w:rsid w:val="00AA5114"/>
    <w:rsid w:val="00AA6D84"/>
    <w:rsid w:val="00AA6F0A"/>
    <w:rsid w:val="00AB2C92"/>
    <w:rsid w:val="00AB5D2A"/>
    <w:rsid w:val="00AB69C4"/>
    <w:rsid w:val="00AB7431"/>
    <w:rsid w:val="00AC281C"/>
    <w:rsid w:val="00AC72CD"/>
    <w:rsid w:val="00AD12AD"/>
    <w:rsid w:val="00AD1848"/>
    <w:rsid w:val="00AD2AD9"/>
    <w:rsid w:val="00AD2C1F"/>
    <w:rsid w:val="00AD3836"/>
    <w:rsid w:val="00AD3FE4"/>
    <w:rsid w:val="00AE0B79"/>
    <w:rsid w:val="00AE34F3"/>
    <w:rsid w:val="00AE66E2"/>
    <w:rsid w:val="00AF126D"/>
    <w:rsid w:val="00AF1701"/>
    <w:rsid w:val="00AF1C4A"/>
    <w:rsid w:val="00AF1E88"/>
    <w:rsid w:val="00AF287F"/>
    <w:rsid w:val="00AF2E44"/>
    <w:rsid w:val="00AF3764"/>
    <w:rsid w:val="00AF5333"/>
    <w:rsid w:val="00AF59BC"/>
    <w:rsid w:val="00AF6567"/>
    <w:rsid w:val="00AF76E4"/>
    <w:rsid w:val="00AF7861"/>
    <w:rsid w:val="00B01A2B"/>
    <w:rsid w:val="00B0247A"/>
    <w:rsid w:val="00B02570"/>
    <w:rsid w:val="00B026F6"/>
    <w:rsid w:val="00B06506"/>
    <w:rsid w:val="00B10CEB"/>
    <w:rsid w:val="00B20520"/>
    <w:rsid w:val="00B2394E"/>
    <w:rsid w:val="00B24A43"/>
    <w:rsid w:val="00B252B2"/>
    <w:rsid w:val="00B25ECF"/>
    <w:rsid w:val="00B26BBF"/>
    <w:rsid w:val="00B26EAC"/>
    <w:rsid w:val="00B305F1"/>
    <w:rsid w:val="00B325A9"/>
    <w:rsid w:val="00B32882"/>
    <w:rsid w:val="00B33F48"/>
    <w:rsid w:val="00B34F58"/>
    <w:rsid w:val="00B36EAF"/>
    <w:rsid w:val="00B373AA"/>
    <w:rsid w:val="00B37E8D"/>
    <w:rsid w:val="00B41E07"/>
    <w:rsid w:val="00B42EAD"/>
    <w:rsid w:val="00B44EB2"/>
    <w:rsid w:val="00B45592"/>
    <w:rsid w:val="00B50B22"/>
    <w:rsid w:val="00B54779"/>
    <w:rsid w:val="00B54E33"/>
    <w:rsid w:val="00B570BF"/>
    <w:rsid w:val="00B61B6E"/>
    <w:rsid w:val="00B61B99"/>
    <w:rsid w:val="00B65173"/>
    <w:rsid w:val="00B71838"/>
    <w:rsid w:val="00B71FDD"/>
    <w:rsid w:val="00B723BE"/>
    <w:rsid w:val="00B72931"/>
    <w:rsid w:val="00B72F13"/>
    <w:rsid w:val="00B7433E"/>
    <w:rsid w:val="00B74DBB"/>
    <w:rsid w:val="00B77963"/>
    <w:rsid w:val="00B77B98"/>
    <w:rsid w:val="00B80280"/>
    <w:rsid w:val="00B818C9"/>
    <w:rsid w:val="00B81BD9"/>
    <w:rsid w:val="00B81CFA"/>
    <w:rsid w:val="00B83732"/>
    <w:rsid w:val="00B90DB6"/>
    <w:rsid w:val="00B916FD"/>
    <w:rsid w:val="00B9272E"/>
    <w:rsid w:val="00B93119"/>
    <w:rsid w:val="00B936D3"/>
    <w:rsid w:val="00B95F72"/>
    <w:rsid w:val="00B96601"/>
    <w:rsid w:val="00B96D73"/>
    <w:rsid w:val="00BA1E13"/>
    <w:rsid w:val="00BA31DC"/>
    <w:rsid w:val="00BA567C"/>
    <w:rsid w:val="00BA5DFA"/>
    <w:rsid w:val="00BB0845"/>
    <w:rsid w:val="00BB1ED4"/>
    <w:rsid w:val="00BB37B5"/>
    <w:rsid w:val="00BB4D85"/>
    <w:rsid w:val="00BB533B"/>
    <w:rsid w:val="00BB668D"/>
    <w:rsid w:val="00BB7CCA"/>
    <w:rsid w:val="00BC031D"/>
    <w:rsid w:val="00BC0D2E"/>
    <w:rsid w:val="00BC1A11"/>
    <w:rsid w:val="00BC3D35"/>
    <w:rsid w:val="00BC3FEC"/>
    <w:rsid w:val="00BC4924"/>
    <w:rsid w:val="00BC4D2D"/>
    <w:rsid w:val="00BC5F77"/>
    <w:rsid w:val="00BC70E9"/>
    <w:rsid w:val="00BD0421"/>
    <w:rsid w:val="00BD4031"/>
    <w:rsid w:val="00BD43C9"/>
    <w:rsid w:val="00BD5CAF"/>
    <w:rsid w:val="00BE3734"/>
    <w:rsid w:val="00BE3DAF"/>
    <w:rsid w:val="00BE6C86"/>
    <w:rsid w:val="00BF08CE"/>
    <w:rsid w:val="00BF0F73"/>
    <w:rsid w:val="00BF572E"/>
    <w:rsid w:val="00BF5C90"/>
    <w:rsid w:val="00BF5C93"/>
    <w:rsid w:val="00BF7788"/>
    <w:rsid w:val="00C0021A"/>
    <w:rsid w:val="00C03A57"/>
    <w:rsid w:val="00C044EB"/>
    <w:rsid w:val="00C129E9"/>
    <w:rsid w:val="00C1440F"/>
    <w:rsid w:val="00C17A21"/>
    <w:rsid w:val="00C216F3"/>
    <w:rsid w:val="00C22242"/>
    <w:rsid w:val="00C22428"/>
    <w:rsid w:val="00C2408E"/>
    <w:rsid w:val="00C24CF8"/>
    <w:rsid w:val="00C32AE7"/>
    <w:rsid w:val="00C33005"/>
    <w:rsid w:val="00C3334F"/>
    <w:rsid w:val="00C354B7"/>
    <w:rsid w:val="00C363F7"/>
    <w:rsid w:val="00C37081"/>
    <w:rsid w:val="00C37324"/>
    <w:rsid w:val="00C4021C"/>
    <w:rsid w:val="00C412B0"/>
    <w:rsid w:val="00C46EA4"/>
    <w:rsid w:val="00C4707A"/>
    <w:rsid w:val="00C5235F"/>
    <w:rsid w:val="00C54C23"/>
    <w:rsid w:val="00C57B58"/>
    <w:rsid w:val="00C6014A"/>
    <w:rsid w:val="00C602AB"/>
    <w:rsid w:val="00C60526"/>
    <w:rsid w:val="00C6081F"/>
    <w:rsid w:val="00C60949"/>
    <w:rsid w:val="00C61F6D"/>
    <w:rsid w:val="00C6350A"/>
    <w:rsid w:val="00C65051"/>
    <w:rsid w:val="00C67370"/>
    <w:rsid w:val="00C70E2F"/>
    <w:rsid w:val="00C711AC"/>
    <w:rsid w:val="00C71EB3"/>
    <w:rsid w:val="00C730A7"/>
    <w:rsid w:val="00C73128"/>
    <w:rsid w:val="00C74065"/>
    <w:rsid w:val="00C74E27"/>
    <w:rsid w:val="00C756EE"/>
    <w:rsid w:val="00C75818"/>
    <w:rsid w:val="00C76110"/>
    <w:rsid w:val="00C77D8E"/>
    <w:rsid w:val="00C77E25"/>
    <w:rsid w:val="00C8046D"/>
    <w:rsid w:val="00C80E6C"/>
    <w:rsid w:val="00C81236"/>
    <w:rsid w:val="00C81A09"/>
    <w:rsid w:val="00C83D29"/>
    <w:rsid w:val="00C86267"/>
    <w:rsid w:val="00C86E1F"/>
    <w:rsid w:val="00C91B78"/>
    <w:rsid w:val="00C920A6"/>
    <w:rsid w:val="00C92990"/>
    <w:rsid w:val="00C93A2B"/>
    <w:rsid w:val="00C944EE"/>
    <w:rsid w:val="00C94E29"/>
    <w:rsid w:val="00C95624"/>
    <w:rsid w:val="00C97602"/>
    <w:rsid w:val="00CA08BE"/>
    <w:rsid w:val="00CA10F4"/>
    <w:rsid w:val="00CA21CD"/>
    <w:rsid w:val="00CA3BFA"/>
    <w:rsid w:val="00CA6919"/>
    <w:rsid w:val="00CA6F38"/>
    <w:rsid w:val="00CA7167"/>
    <w:rsid w:val="00CB0035"/>
    <w:rsid w:val="00CB0D6A"/>
    <w:rsid w:val="00CB1057"/>
    <w:rsid w:val="00CB2D08"/>
    <w:rsid w:val="00CB79B5"/>
    <w:rsid w:val="00CC263C"/>
    <w:rsid w:val="00CC4A55"/>
    <w:rsid w:val="00CC4D18"/>
    <w:rsid w:val="00CC6F39"/>
    <w:rsid w:val="00CD155E"/>
    <w:rsid w:val="00CD495A"/>
    <w:rsid w:val="00CD515B"/>
    <w:rsid w:val="00CD6140"/>
    <w:rsid w:val="00CE01B0"/>
    <w:rsid w:val="00CE159A"/>
    <w:rsid w:val="00CE18D6"/>
    <w:rsid w:val="00CE1C3F"/>
    <w:rsid w:val="00CE288A"/>
    <w:rsid w:val="00CE6A76"/>
    <w:rsid w:val="00CF199D"/>
    <w:rsid w:val="00CF20FB"/>
    <w:rsid w:val="00CF280A"/>
    <w:rsid w:val="00CF3019"/>
    <w:rsid w:val="00CF303D"/>
    <w:rsid w:val="00CF3619"/>
    <w:rsid w:val="00CF3728"/>
    <w:rsid w:val="00CF6A94"/>
    <w:rsid w:val="00D00B55"/>
    <w:rsid w:val="00D00E86"/>
    <w:rsid w:val="00D0401A"/>
    <w:rsid w:val="00D0744B"/>
    <w:rsid w:val="00D1087F"/>
    <w:rsid w:val="00D13A7A"/>
    <w:rsid w:val="00D15290"/>
    <w:rsid w:val="00D17A0F"/>
    <w:rsid w:val="00D21E54"/>
    <w:rsid w:val="00D21F2C"/>
    <w:rsid w:val="00D2263F"/>
    <w:rsid w:val="00D277A7"/>
    <w:rsid w:val="00D3243C"/>
    <w:rsid w:val="00D32FE4"/>
    <w:rsid w:val="00D335F4"/>
    <w:rsid w:val="00D34C43"/>
    <w:rsid w:val="00D3543C"/>
    <w:rsid w:val="00D354E4"/>
    <w:rsid w:val="00D42E0B"/>
    <w:rsid w:val="00D44AE3"/>
    <w:rsid w:val="00D46FB8"/>
    <w:rsid w:val="00D5088C"/>
    <w:rsid w:val="00D52BF2"/>
    <w:rsid w:val="00D5548D"/>
    <w:rsid w:val="00D57164"/>
    <w:rsid w:val="00D71A7D"/>
    <w:rsid w:val="00D74900"/>
    <w:rsid w:val="00D813EC"/>
    <w:rsid w:val="00D83AF9"/>
    <w:rsid w:val="00D861B1"/>
    <w:rsid w:val="00D87353"/>
    <w:rsid w:val="00D90C1D"/>
    <w:rsid w:val="00D91916"/>
    <w:rsid w:val="00D92066"/>
    <w:rsid w:val="00D95440"/>
    <w:rsid w:val="00D96A46"/>
    <w:rsid w:val="00D9751D"/>
    <w:rsid w:val="00DA0713"/>
    <w:rsid w:val="00DA0D86"/>
    <w:rsid w:val="00DA24D3"/>
    <w:rsid w:val="00DA2D09"/>
    <w:rsid w:val="00DA46BB"/>
    <w:rsid w:val="00DA4B9B"/>
    <w:rsid w:val="00DB3823"/>
    <w:rsid w:val="00DB39A3"/>
    <w:rsid w:val="00DB65C6"/>
    <w:rsid w:val="00DB78EE"/>
    <w:rsid w:val="00DC064D"/>
    <w:rsid w:val="00DC09CD"/>
    <w:rsid w:val="00DC0FC6"/>
    <w:rsid w:val="00DC1A63"/>
    <w:rsid w:val="00DC27E1"/>
    <w:rsid w:val="00DC2C36"/>
    <w:rsid w:val="00DC2C5E"/>
    <w:rsid w:val="00DC2F11"/>
    <w:rsid w:val="00DC4B7D"/>
    <w:rsid w:val="00DC6E5C"/>
    <w:rsid w:val="00DC7A0E"/>
    <w:rsid w:val="00DD3472"/>
    <w:rsid w:val="00DD389C"/>
    <w:rsid w:val="00DD6473"/>
    <w:rsid w:val="00DD70EA"/>
    <w:rsid w:val="00DE0968"/>
    <w:rsid w:val="00DE2530"/>
    <w:rsid w:val="00DE26E5"/>
    <w:rsid w:val="00DE2FC7"/>
    <w:rsid w:val="00DE3D24"/>
    <w:rsid w:val="00DE42C2"/>
    <w:rsid w:val="00DE4BE3"/>
    <w:rsid w:val="00DF0917"/>
    <w:rsid w:val="00DF3501"/>
    <w:rsid w:val="00DF433C"/>
    <w:rsid w:val="00DF4BA7"/>
    <w:rsid w:val="00DF568C"/>
    <w:rsid w:val="00DF6288"/>
    <w:rsid w:val="00E0044A"/>
    <w:rsid w:val="00E01AC2"/>
    <w:rsid w:val="00E036B6"/>
    <w:rsid w:val="00E075D0"/>
    <w:rsid w:val="00E1486B"/>
    <w:rsid w:val="00E15D25"/>
    <w:rsid w:val="00E24F04"/>
    <w:rsid w:val="00E24F51"/>
    <w:rsid w:val="00E2516C"/>
    <w:rsid w:val="00E2571B"/>
    <w:rsid w:val="00E265A4"/>
    <w:rsid w:val="00E31AC7"/>
    <w:rsid w:val="00E32C3F"/>
    <w:rsid w:val="00E3734E"/>
    <w:rsid w:val="00E375C9"/>
    <w:rsid w:val="00E41AC4"/>
    <w:rsid w:val="00E41AED"/>
    <w:rsid w:val="00E41F15"/>
    <w:rsid w:val="00E425A0"/>
    <w:rsid w:val="00E44995"/>
    <w:rsid w:val="00E4721F"/>
    <w:rsid w:val="00E50385"/>
    <w:rsid w:val="00E50466"/>
    <w:rsid w:val="00E51D60"/>
    <w:rsid w:val="00E5479E"/>
    <w:rsid w:val="00E55836"/>
    <w:rsid w:val="00E6077A"/>
    <w:rsid w:val="00E6255E"/>
    <w:rsid w:val="00E6455A"/>
    <w:rsid w:val="00E64A3E"/>
    <w:rsid w:val="00E65A0C"/>
    <w:rsid w:val="00E71DB6"/>
    <w:rsid w:val="00E71F9A"/>
    <w:rsid w:val="00E72C3E"/>
    <w:rsid w:val="00E84C5D"/>
    <w:rsid w:val="00E858A1"/>
    <w:rsid w:val="00E85E9E"/>
    <w:rsid w:val="00E8672D"/>
    <w:rsid w:val="00E86B4E"/>
    <w:rsid w:val="00E90ECB"/>
    <w:rsid w:val="00E92963"/>
    <w:rsid w:val="00E94686"/>
    <w:rsid w:val="00E9468A"/>
    <w:rsid w:val="00E946E2"/>
    <w:rsid w:val="00E947F5"/>
    <w:rsid w:val="00E948C0"/>
    <w:rsid w:val="00E97A29"/>
    <w:rsid w:val="00E97CD9"/>
    <w:rsid w:val="00E97F47"/>
    <w:rsid w:val="00EA124A"/>
    <w:rsid w:val="00EA1466"/>
    <w:rsid w:val="00EA2D85"/>
    <w:rsid w:val="00EA35CC"/>
    <w:rsid w:val="00EA3ED4"/>
    <w:rsid w:val="00EA522A"/>
    <w:rsid w:val="00EA693C"/>
    <w:rsid w:val="00EA6C9D"/>
    <w:rsid w:val="00EA6F9D"/>
    <w:rsid w:val="00EB0890"/>
    <w:rsid w:val="00EB1702"/>
    <w:rsid w:val="00EB1CD7"/>
    <w:rsid w:val="00EB28B0"/>
    <w:rsid w:val="00EB3295"/>
    <w:rsid w:val="00EB5CB1"/>
    <w:rsid w:val="00EB6124"/>
    <w:rsid w:val="00EC068E"/>
    <w:rsid w:val="00EC3597"/>
    <w:rsid w:val="00EC4320"/>
    <w:rsid w:val="00EC4F49"/>
    <w:rsid w:val="00EC5421"/>
    <w:rsid w:val="00EC575B"/>
    <w:rsid w:val="00EC69CF"/>
    <w:rsid w:val="00ED1A97"/>
    <w:rsid w:val="00ED3303"/>
    <w:rsid w:val="00ED3F42"/>
    <w:rsid w:val="00ED5E16"/>
    <w:rsid w:val="00EE0D3A"/>
    <w:rsid w:val="00EE5483"/>
    <w:rsid w:val="00EE6190"/>
    <w:rsid w:val="00EE62D8"/>
    <w:rsid w:val="00EF0EF9"/>
    <w:rsid w:val="00EF2166"/>
    <w:rsid w:val="00EF2361"/>
    <w:rsid w:val="00EF3B95"/>
    <w:rsid w:val="00EF534F"/>
    <w:rsid w:val="00F00195"/>
    <w:rsid w:val="00F01F48"/>
    <w:rsid w:val="00F02955"/>
    <w:rsid w:val="00F069D2"/>
    <w:rsid w:val="00F072E0"/>
    <w:rsid w:val="00F104F1"/>
    <w:rsid w:val="00F1069E"/>
    <w:rsid w:val="00F11342"/>
    <w:rsid w:val="00F12310"/>
    <w:rsid w:val="00F12A48"/>
    <w:rsid w:val="00F13246"/>
    <w:rsid w:val="00F138FC"/>
    <w:rsid w:val="00F22B3B"/>
    <w:rsid w:val="00F25311"/>
    <w:rsid w:val="00F25B59"/>
    <w:rsid w:val="00F2670D"/>
    <w:rsid w:val="00F26DF5"/>
    <w:rsid w:val="00F271A5"/>
    <w:rsid w:val="00F272FF"/>
    <w:rsid w:val="00F2772C"/>
    <w:rsid w:val="00F32A23"/>
    <w:rsid w:val="00F36BCF"/>
    <w:rsid w:val="00F36EC5"/>
    <w:rsid w:val="00F37E1C"/>
    <w:rsid w:val="00F400DD"/>
    <w:rsid w:val="00F4031B"/>
    <w:rsid w:val="00F46694"/>
    <w:rsid w:val="00F47792"/>
    <w:rsid w:val="00F500F6"/>
    <w:rsid w:val="00F51314"/>
    <w:rsid w:val="00F52993"/>
    <w:rsid w:val="00F53BFA"/>
    <w:rsid w:val="00F53F4D"/>
    <w:rsid w:val="00F540BC"/>
    <w:rsid w:val="00F54CD8"/>
    <w:rsid w:val="00F55FDB"/>
    <w:rsid w:val="00F56F8E"/>
    <w:rsid w:val="00F57C51"/>
    <w:rsid w:val="00F62333"/>
    <w:rsid w:val="00F712CC"/>
    <w:rsid w:val="00F73B4F"/>
    <w:rsid w:val="00F74330"/>
    <w:rsid w:val="00F77DE5"/>
    <w:rsid w:val="00F819AE"/>
    <w:rsid w:val="00F8393E"/>
    <w:rsid w:val="00F83D52"/>
    <w:rsid w:val="00F841C4"/>
    <w:rsid w:val="00F84D52"/>
    <w:rsid w:val="00F858EA"/>
    <w:rsid w:val="00F860EB"/>
    <w:rsid w:val="00F87F16"/>
    <w:rsid w:val="00F91B06"/>
    <w:rsid w:val="00F96D1B"/>
    <w:rsid w:val="00F97E3C"/>
    <w:rsid w:val="00FA07F3"/>
    <w:rsid w:val="00FA284E"/>
    <w:rsid w:val="00FA2DB7"/>
    <w:rsid w:val="00FA41FF"/>
    <w:rsid w:val="00FA466D"/>
    <w:rsid w:val="00FA4D6C"/>
    <w:rsid w:val="00FA6380"/>
    <w:rsid w:val="00FB09CA"/>
    <w:rsid w:val="00FB128E"/>
    <w:rsid w:val="00FB6BC8"/>
    <w:rsid w:val="00FB7EFA"/>
    <w:rsid w:val="00FC209B"/>
    <w:rsid w:val="00FC2BEB"/>
    <w:rsid w:val="00FC3A4A"/>
    <w:rsid w:val="00FC3FCE"/>
    <w:rsid w:val="00FC630A"/>
    <w:rsid w:val="00FD0AD7"/>
    <w:rsid w:val="00FD3A0B"/>
    <w:rsid w:val="00FD4A04"/>
    <w:rsid w:val="00FD4BF1"/>
    <w:rsid w:val="00FE2C7C"/>
    <w:rsid w:val="00FE3C39"/>
    <w:rsid w:val="00FE6E50"/>
    <w:rsid w:val="00FE7D51"/>
    <w:rsid w:val="00FE7EFD"/>
    <w:rsid w:val="00FF0A04"/>
    <w:rsid w:val="00FF0E92"/>
    <w:rsid w:val="00FF418A"/>
    <w:rsid w:val="00FF4F48"/>
    <w:rsid w:val="00FF678A"/>
    <w:rsid w:val="041E09B4"/>
    <w:rsid w:val="2F923151"/>
    <w:rsid w:val="4AE350CC"/>
    <w:rsid w:val="7C4A6E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方正仿宋_GBK" w:cs="Times New Roman"/>
      <w:kern w:val="2"/>
      <w:sz w:val="32"/>
      <w:szCs w:val="3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7">
    <w:name w:val="Default Paragraph Font"/>
    <w:semiHidden/>
    <w:unhideWhenUsed/>
    <w:qFormat/>
    <w:uiPriority w:val="1"/>
  </w:style>
  <w:style w:type="table" w:default="1" w:styleId="22">
    <w:name w:val="Normal Table"/>
    <w:semiHidden/>
    <w:unhideWhenUsed/>
    <w:qFormat/>
    <w:uiPriority w:val="99"/>
    <w:tblPr>
      <w:tblLayout w:type="fixed"/>
      <w:tblCellMar>
        <w:top w:w="0" w:type="dxa"/>
        <w:left w:w="108" w:type="dxa"/>
        <w:bottom w:w="0" w:type="dxa"/>
        <w:right w:w="108" w:type="dxa"/>
      </w:tblCellMar>
    </w:tblPr>
  </w:style>
  <w:style w:type="paragraph" w:styleId="3">
    <w:name w:val="annotation subject"/>
    <w:basedOn w:val="4"/>
    <w:next w:val="4"/>
    <w:semiHidden/>
    <w:qFormat/>
    <w:uiPriority w:val="0"/>
    <w:rPr>
      <w:b/>
      <w:bCs/>
    </w:rPr>
  </w:style>
  <w:style w:type="paragraph" w:styleId="4">
    <w:name w:val="annotation text"/>
    <w:basedOn w:val="1"/>
    <w:semiHidden/>
    <w:qFormat/>
    <w:uiPriority w:val="0"/>
    <w:pPr>
      <w:jc w:val="left"/>
    </w:pPr>
  </w:style>
  <w:style w:type="paragraph" w:styleId="5">
    <w:name w:val="Document Map"/>
    <w:basedOn w:val="1"/>
    <w:semiHidden/>
    <w:qFormat/>
    <w:uiPriority w:val="0"/>
    <w:pPr>
      <w:shd w:val="clear" w:color="auto" w:fill="000080"/>
    </w:pPr>
  </w:style>
  <w:style w:type="paragraph" w:styleId="6">
    <w:name w:val="Body Text"/>
    <w:basedOn w:val="1"/>
    <w:qFormat/>
    <w:uiPriority w:val="0"/>
    <w:pPr>
      <w:spacing w:line="600" w:lineRule="exact"/>
      <w:jc w:val="center"/>
    </w:pPr>
    <w:rPr>
      <w:rFonts w:ascii="Times New Roman" w:hAnsi="Times New Roman" w:eastAsia="方正大标宋简体"/>
      <w:sz w:val="40"/>
      <w:szCs w:val="24"/>
    </w:rPr>
  </w:style>
  <w:style w:type="paragraph" w:styleId="7">
    <w:name w:val="Body Text Indent"/>
    <w:basedOn w:val="1"/>
    <w:qFormat/>
    <w:uiPriority w:val="0"/>
    <w:pPr>
      <w:spacing w:after="120"/>
      <w:ind w:left="420" w:leftChars="200"/>
    </w:pPr>
  </w:style>
  <w:style w:type="paragraph" w:styleId="8">
    <w:name w:val="Block Text"/>
    <w:basedOn w:val="1"/>
    <w:qFormat/>
    <w:uiPriority w:val="0"/>
    <w:pPr>
      <w:ind w:left="178" w:leftChars="85" w:right="-506" w:rightChars="-241" w:firstLine="560" w:firstLineChars="200"/>
    </w:pPr>
    <w:rPr>
      <w:rFonts w:ascii="Times New Roman" w:hAnsi="Times New Roman" w:eastAsia="仿宋_GB2312"/>
      <w:sz w:val="28"/>
      <w:szCs w:val="24"/>
    </w:rPr>
  </w:style>
  <w:style w:type="paragraph" w:styleId="9">
    <w:name w:val="Plain Text"/>
    <w:basedOn w:val="1"/>
    <w:qFormat/>
    <w:uiPriority w:val="0"/>
    <w:rPr>
      <w:rFonts w:hAnsi="Courier New" w:cs="Courier New"/>
      <w:szCs w:val="21"/>
    </w:rPr>
  </w:style>
  <w:style w:type="paragraph" w:styleId="10">
    <w:name w:val="Date"/>
    <w:basedOn w:val="1"/>
    <w:next w:val="1"/>
    <w:qFormat/>
    <w:uiPriority w:val="0"/>
    <w:pPr>
      <w:ind w:left="100" w:leftChars="2500"/>
    </w:pPr>
  </w:style>
  <w:style w:type="paragraph" w:styleId="11">
    <w:name w:val="Body Text Indent 2"/>
    <w:basedOn w:val="1"/>
    <w:qFormat/>
    <w:uiPriority w:val="0"/>
    <w:pPr>
      <w:spacing w:after="120" w:line="480" w:lineRule="auto"/>
      <w:ind w:left="420" w:leftChars="200"/>
    </w:pPr>
  </w:style>
  <w:style w:type="paragraph" w:styleId="12">
    <w:name w:val="Balloon Text"/>
    <w:basedOn w:val="1"/>
    <w:semiHidden/>
    <w:qFormat/>
    <w:uiPriority w:val="0"/>
    <w:rPr>
      <w:sz w:val="18"/>
      <w:szCs w:val="18"/>
    </w:rPr>
  </w:style>
  <w:style w:type="paragraph" w:styleId="13">
    <w:name w:val="footer"/>
    <w:basedOn w:val="1"/>
    <w:link w:val="28"/>
    <w:qFormat/>
    <w:uiPriority w:val="99"/>
    <w:pPr>
      <w:tabs>
        <w:tab w:val="center" w:pos="4153"/>
        <w:tab w:val="right" w:pos="8306"/>
      </w:tabs>
      <w:snapToGrid w:val="0"/>
      <w:jc w:val="left"/>
    </w:pPr>
    <w:rPr>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5">
    <w:name w:val="Body Text Indent 3"/>
    <w:basedOn w:val="1"/>
    <w:qFormat/>
    <w:uiPriority w:val="0"/>
    <w:pPr>
      <w:spacing w:after="120"/>
      <w:ind w:left="420" w:leftChars="200"/>
    </w:pPr>
    <w:rPr>
      <w:sz w:val="16"/>
      <w:szCs w:val="16"/>
    </w:rPr>
  </w:style>
  <w:style w:type="paragraph" w:styleId="16">
    <w:name w:val="Normal (Web)"/>
    <w:basedOn w:val="1"/>
    <w:qFormat/>
    <w:uiPriority w:val="0"/>
    <w:pPr>
      <w:widowControl/>
      <w:spacing w:before="100" w:beforeAutospacing="1" w:after="100" w:afterAutospacing="1"/>
      <w:jc w:val="left"/>
    </w:pPr>
    <w:rPr>
      <w:rFonts w:eastAsia="宋体"/>
      <w:kern w:val="0"/>
      <w:sz w:val="24"/>
      <w:szCs w:val="24"/>
    </w:rPr>
  </w:style>
  <w:style w:type="character" w:styleId="18">
    <w:name w:val="page number"/>
    <w:basedOn w:val="17"/>
    <w:qFormat/>
    <w:uiPriority w:val="0"/>
  </w:style>
  <w:style w:type="character" w:styleId="19">
    <w:name w:val="FollowedHyperlink"/>
    <w:qFormat/>
    <w:uiPriority w:val="0"/>
    <w:rPr>
      <w:color w:val="800080"/>
      <w:u w:val="single"/>
    </w:rPr>
  </w:style>
  <w:style w:type="character" w:styleId="20">
    <w:name w:val="Hyperlink"/>
    <w:qFormat/>
    <w:uiPriority w:val="0"/>
    <w:rPr>
      <w:color w:val="0000FF"/>
      <w:u w:val="single"/>
    </w:rPr>
  </w:style>
  <w:style w:type="character" w:styleId="21">
    <w:name w:val="annotation reference"/>
    <w:semiHidden/>
    <w:qFormat/>
    <w:uiPriority w:val="0"/>
    <w:rPr>
      <w:sz w:val="21"/>
      <w:szCs w:val="21"/>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24">
    <w:name w:val="Char1"/>
    <w:basedOn w:val="2"/>
    <w:qFormat/>
    <w:uiPriority w:val="0"/>
    <w:pPr>
      <w:snapToGrid w:val="0"/>
      <w:spacing w:before="240" w:after="240" w:line="348" w:lineRule="auto"/>
    </w:pPr>
    <w:rPr>
      <w:rFonts w:ascii="Tahoma" w:hAnsi="Tahoma" w:eastAsia="宋体"/>
      <w:bCs w:val="0"/>
      <w:kern w:val="2"/>
      <w:sz w:val="24"/>
      <w:szCs w:val="20"/>
    </w:rPr>
  </w:style>
  <w:style w:type="paragraph" w:customStyle="1" w:styleId="25">
    <w:name w:val="Char Char1 Char Char Char Char"/>
    <w:basedOn w:val="5"/>
    <w:semiHidden/>
    <w:qFormat/>
    <w:uiPriority w:val="0"/>
    <w:rPr>
      <w:rFonts w:ascii="Tahoma" w:hAnsi="Tahoma" w:eastAsia="宋体"/>
      <w:sz w:val="24"/>
      <w:szCs w:val="24"/>
    </w:rPr>
  </w:style>
  <w:style w:type="paragraph" w:customStyle="1" w:styleId="26">
    <w:name w:val="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27">
    <w:name w:val="Revision"/>
    <w:hidden/>
    <w:semiHidden/>
    <w:qFormat/>
    <w:uiPriority w:val="99"/>
    <w:rPr>
      <w:rFonts w:ascii="宋体" w:hAnsi="宋体" w:eastAsia="方正仿宋_GBK" w:cs="Times New Roman"/>
      <w:kern w:val="2"/>
      <w:sz w:val="32"/>
      <w:szCs w:val="32"/>
      <w:lang w:val="en-US" w:eastAsia="zh-CN" w:bidi="ar-SA"/>
    </w:rPr>
  </w:style>
  <w:style w:type="character" w:customStyle="1" w:styleId="28">
    <w:name w:val="页脚 Char"/>
    <w:link w:val="13"/>
    <w:qFormat/>
    <w:uiPriority w:val="99"/>
    <w:rPr>
      <w:rFonts w:ascii="宋体" w:hAnsi="宋体" w:eastAsia="方正仿宋_GBK"/>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FE45C6-0005-463B-AD5C-0F18F9296798}">
  <ds:schemaRefs/>
</ds:datastoreItem>
</file>

<file path=docProps/app.xml><?xml version="1.0" encoding="utf-8"?>
<Properties xmlns="http://schemas.openxmlformats.org/officeDocument/2006/extended-properties" xmlns:vt="http://schemas.openxmlformats.org/officeDocument/2006/docPropsVTypes">
  <Template>Normal.dotm</Template>
  <Pages>5</Pages>
  <Words>335</Words>
  <Characters>1914</Characters>
  <Lines>15</Lines>
  <Paragraphs>4</Paragraphs>
  <TotalTime>5</TotalTime>
  <ScaleCrop>false</ScaleCrop>
  <LinksUpToDate>false</LinksUpToDate>
  <CharactersWithSpaces>2245</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2019-10-23T08:24:00Z</dcterms:created>
  <dc:creator>c</dc:creator>
  <cp:lastModifiedBy>朱丽丽:返回经办人</cp:lastModifiedBy>
  <cp:lastPrinted>2018-01-15T01:48:00Z</cp:lastPrinted>
  <dcterms:modified xsi:type="dcterms:W3CDTF">2026-10-24T07:28:47Z</dcterms:modified>
  <dc:title>苏人  ﹝2006﹞   号</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