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2</w:t>
      </w: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江苏大工匠、江苏工匠候选人推荐表</w:t>
      </w:r>
    </w:p>
    <w:p>
      <w:pPr>
        <w:tabs>
          <w:tab w:val="left" w:pos="1052"/>
        </w:tabs>
        <w:rPr>
          <w:rFonts w:ascii="Times New Roman" w:hAnsi="Times New Roman" w:eastAsia="方正仿宋_GBK"/>
          <w:sz w:val="28"/>
          <w:szCs w:val="28"/>
        </w:rPr>
      </w:pPr>
    </w:p>
    <w:p>
      <w:pPr>
        <w:spacing w:line="440" w:lineRule="exact"/>
        <w:rPr>
          <w:rFonts w:ascii="方正仿宋_GBK" w:eastAsia="方正仿宋_GBK"/>
          <w:sz w:val="24"/>
          <w:szCs w:val="24"/>
        </w:rPr>
      </w:pPr>
      <w:r>
        <w:rPr>
          <w:rFonts w:hint="eastAsia" w:ascii="方正仿宋_GBK" w:eastAsia="方正仿宋_GBK"/>
          <w:b/>
          <w:bCs/>
          <w:sz w:val="24"/>
          <w:szCs w:val="24"/>
        </w:rPr>
        <w:t xml:space="preserve">推荐单位：                   （章）                  分配名额：          实际推荐人数：       </w:t>
      </w:r>
    </w:p>
    <w:tbl>
      <w:tblPr>
        <w:tblStyle w:val="3"/>
        <w:tblW w:w="152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3"/>
        <w:gridCol w:w="1048"/>
        <w:gridCol w:w="575"/>
        <w:gridCol w:w="575"/>
        <w:gridCol w:w="575"/>
        <w:gridCol w:w="767"/>
        <w:gridCol w:w="1916"/>
        <w:gridCol w:w="1724"/>
        <w:gridCol w:w="1196"/>
        <w:gridCol w:w="721"/>
        <w:gridCol w:w="767"/>
        <w:gridCol w:w="1342"/>
        <w:gridCol w:w="24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内容</w:t>
            </w:r>
          </w:p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排序</w:t>
            </w: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姓  名</w:t>
            </w: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年龄</w:t>
            </w: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民族</w:t>
            </w: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工作单位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身份证号码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职业（工种）、专业</w:t>
            </w: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等级</w:t>
            </w: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文化程度</w:t>
            </w: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b/>
                <w:bCs/>
                <w:sz w:val="24"/>
                <w:szCs w:val="24"/>
              </w:rPr>
              <w:t>通讯地址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b/>
                <w:bCs/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</w:tbl>
    <w:p>
      <w:pPr>
        <w:rPr>
          <w:rFonts w:ascii="方正仿宋_GBK" w:hAnsi="黑体" w:eastAsia="方正仿宋_GBK"/>
          <w:color w:val="333333"/>
          <w:kern w:val="0"/>
          <w:sz w:val="24"/>
          <w:szCs w:val="24"/>
        </w:rPr>
      </w:pP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>联系人：</w:t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ab/>
      </w:r>
      <w:r>
        <w:rPr>
          <w:rFonts w:hint="eastAsia" w:ascii="方正仿宋_GBK" w:hAnsi="黑体" w:eastAsia="方正仿宋_GBK"/>
          <w:color w:val="333333"/>
          <w:kern w:val="0"/>
          <w:sz w:val="24"/>
          <w:szCs w:val="24"/>
        </w:rPr>
        <w:t xml:space="preserve">联系电话（固话）：             手机：                 </w:t>
      </w:r>
    </w:p>
    <w:p>
      <w:pPr>
        <w:widowControl/>
        <w:jc w:val="left"/>
        <w:rPr>
          <w:rFonts w:ascii="方正仿宋_GBK" w:hAnsi="黑体" w:eastAsia="方正仿宋_GBK"/>
          <w:color w:val="333333"/>
          <w:kern w:val="0"/>
          <w:sz w:val="24"/>
          <w:szCs w:val="24"/>
        </w:rPr>
        <w:sectPr>
          <w:pgSz w:w="16838" w:h="11906" w:orient="landscape"/>
          <w:pgMar w:top="1531" w:right="1985" w:bottom="1531" w:left="1814" w:header="851" w:footer="992" w:gutter="0"/>
          <w:cols w:space="720" w:num="1"/>
        </w:sect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350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2021-10-18T05:54:09Z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