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10" w:lineRule="exac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附件4</w:t>
      </w:r>
    </w:p>
    <w:p>
      <w:pPr>
        <w:widowControl/>
        <w:spacing w:before="100" w:beforeAutospacing="1" w:after="100" w:afterAutospacing="1" w:line="610" w:lineRule="exact"/>
        <w:jc w:val="center"/>
        <w:textAlignment w:val="bottom"/>
        <w:rPr>
          <w:rFonts w:eastAsia="方正小标宋_GBK"/>
          <w:color w:val="000000"/>
          <w:kern w:val="0"/>
          <w:sz w:val="44"/>
          <w:szCs w:val="44"/>
          <w:lang w:bidi="ar"/>
        </w:rPr>
      </w:pPr>
      <w:r>
        <w:rPr>
          <w:rFonts w:eastAsia="方正小标宋_GBK"/>
          <w:color w:val="000000"/>
          <w:kern w:val="0"/>
          <w:sz w:val="44"/>
          <w:szCs w:val="44"/>
          <w:lang w:bidi="ar"/>
        </w:rPr>
        <w:t>联络员信息表</w:t>
      </w:r>
    </w:p>
    <w:p>
      <w:pPr>
        <w:spacing w:line="596" w:lineRule="exact"/>
        <w:ind w:firstLine="140" w:firstLineChars="50"/>
        <w:rPr>
          <w:kern w:val="0"/>
          <w:sz w:val="28"/>
          <w:szCs w:val="28"/>
        </w:rPr>
      </w:pPr>
      <w:r>
        <w:rPr>
          <w:kern w:val="0"/>
          <w:sz w:val="28"/>
          <w:szCs w:val="28"/>
        </w:rPr>
        <w:t>填报地区：</w:t>
      </w:r>
    </w:p>
    <w:tbl>
      <w:tblPr>
        <w:tblStyle w:val="6"/>
        <w:tblW w:w="1287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0"/>
        <w:gridCol w:w="3755"/>
        <w:gridCol w:w="2369"/>
        <w:gridCol w:w="2369"/>
        <w:gridCol w:w="269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680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姓 名</w:t>
            </w:r>
          </w:p>
        </w:tc>
        <w:tc>
          <w:tcPr>
            <w:tcW w:w="3755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/>
                <w:kern w:val="0"/>
                <w:sz w:val="28"/>
                <w:szCs w:val="28"/>
              </w:rPr>
              <w:t>单位</w:t>
            </w:r>
            <w:r>
              <w:rPr>
                <w:kern w:val="0"/>
                <w:sz w:val="28"/>
                <w:szCs w:val="28"/>
              </w:rPr>
              <w:t>职务</w:t>
            </w:r>
          </w:p>
        </w:tc>
        <w:tc>
          <w:tcPr>
            <w:tcW w:w="2369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办公电话</w:t>
            </w:r>
          </w:p>
        </w:tc>
        <w:tc>
          <w:tcPr>
            <w:tcW w:w="2369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手  机</w:t>
            </w:r>
          </w:p>
        </w:tc>
        <w:tc>
          <w:tcPr>
            <w:tcW w:w="2697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微信号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  <w:jc w:val="center"/>
        </w:trPr>
        <w:tc>
          <w:tcPr>
            <w:tcW w:w="1680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755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369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369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697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5" w:hRule="atLeast"/>
          <w:jc w:val="center"/>
        </w:trPr>
        <w:tc>
          <w:tcPr>
            <w:tcW w:w="1680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755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369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369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2697" w:type="dxa"/>
            <w:shd w:val="clear" w:color="auto" w:fill="auto"/>
            <w:vAlign w:val="center"/>
          </w:tcPr>
          <w:p>
            <w:pPr>
              <w:jc w:val="center"/>
              <w:rPr>
                <w:kern w:val="0"/>
                <w:sz w:val="28"/>
                <w:szCs w:val="28"/>
              </w:rPr>
            </w:pPr>
          </w:p>
        </w:tc>
      </w:tr>
    </w:tbl>
    <w:p>
      <w:pPr>
        <w:spacing w:before="120" w:beforeLines="50"/>
        <w:ind w:firstLine="140" w:firstLineChars="50"/>
      </w:pPr>
      <w:r>
        <w:rPr>
          <w:rFonts w:eastAsia="方正黑体_GBK"/>
          <w:kern w:val="0"/>
          <w:sz w:val="28"/>
          <w:szCs w:val="28"/>
        </w:rPr>
        <w:t>注：</w:t>
      </w:r>
      <w:r>
        <w:rPr>
          <w:kern w:val="0"/>
          <w:sz w:val="28"/>
          <w:szCs w:val="28"/>
        </w:rPr>
        <w:t>优秀高校毕业生人才和博士后人才需求信息征集工作请各报1名联络员</w:t>
      </w: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351" w:y="650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10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B45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2021-08-17T02:30:10Z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