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8E" w:rsidRPr="00B056EE" w:rsidRDefault="004F1E8E" w:rsidP="004F1E8E">
      <w:pPr>
        <w:overflowPunct w:val="0"/>
        <w:autoSpaceDE w:val="0"/>
        <w:autoSpaceDN w:val="0"/>
        <w:adjustRightInd w:val="0"/>
        <w:snapToGrid w:val="0"/>
        <w:spacing w:line="550" w:lineRule="exact"/>
        <w:ind w:firstLine="200"/>
        <w:jc w:val="center"/>
        <w:rPr>
          <w:rFonts w:ascii="方正小标宋_GBK" w:eastAsia="方正小标宋_GBK" w:hAnsi="方正仿宋_GBK" w:cs="方正仿宋_GBK"/>
          <w:color w:val="000000" w:themeColor="text1"/>
          <w:sz w:val="28"/>
          <w:szCs w:val="28"/>
        </w:rPr>
      </w:pPr>
    </w:p>
    <w:p w:rsidR="00EA51AA" w:rsidRPr="00B056EE" w:rsidRDefault="003534A0" w:rsidP="004F1E8E">
      <w:pPr>
        <w:overflowPunct w:val="0"/>
        <w:autoSpaceDE w:val="0"/>
        <w:autoSpaceDN w:val="0"/>
        <w:adjustRightInd w:val="0"/>
        <w:snapToGrid w:val="0"/>
        <w:spacing w:line="550" w:lineRule="exact"/>
        <w:ind w:firstLine="200"/>
        <w:jc w:val="center"/>
        <w:rPr>
          <w:rFonts w:ascii="方正小标宋_GBK" w:eastAsia="方正小标宋_GBK" w:hAnsi="方正仿宋_GBK" w:cs="方正仿宋_GBK"/>
          <w:color w:val="000000" w:themeColor="text1"/>
          <w:sz w:val="36"/>
          <w:szCs w:val="28"/>
        </w:rPr>
      </w:pPr>
      <w:r w:rsidRPr="00B056EE">
        <w:rPr>
          <w:rFonts w:ascii="方正小标宋_GBK" w:eastAsia="方正小标宋_GBK" w:hAnsi="方正仿宋_GBK" w:cs="方正仿宋_GBK" w:hint="eastAsia"/>
          <w:color w:val="000000" w:themeColor="text1"/>
          <w:sz w:val="36"/>
          <w:szCs w:val="28"/>
        </w:rPr>
        <w:t>2021年江苏省</w:t>
      </w:r>
      <w:r w:rsidR="00342B8E" w:rsidRPr="00B056EE">
        <w:rPr>
          <w:rFonts w:ascii="方正小标宋_GBK" w:eastAsia="方正小标宋_GBK" w:hAnsi="方正仿宋_GBK" w:cs="方正仿宋_GBK" w:hint="eastAsia"/>
          <w:color w:val="000000" w:themeColor="text1"/>
          <w:sz w:val="36"/>
          <w:szCs w:val="28"/>
        </w:rPr>
        <w:t>供应链管理职业技能竞赛</w:t>
      </w:r>
    </w:p>
    <w:p w:rsidR="00EA51AA" w:rsidRPr="00B056EE" w:rsidRDefault="003534A0" w:rsidP="004F1E8E">
      <w:pPr>
        <w:overflowPunct w:val="0"/>
        <w:autoSpaceDE w:val="0"/>
        <w:autoSpaceDN w:val="0"/>
        <w:adjustRightInd w:val="0"/>
        <w:snapToGrid w:val="0"/>
        <w:spacing w:line="550" w:lineRule="exact"/>
        <w:ind w:right="480" w:firstLine="200"/>
        <w:jc w:val="center"/>
        <w:rPr>
          <w:rFonts w:ascii="方正小标宋_GBK" w:eastAsia="方正小标宋_GBK" w:hAnsi="方正仿宋_GBK" w:cs="方正仿宋_GBK"/>
          <w:color w:val="000000" w:themeColor="text1"/>
          <w:sz w:val="36"/>
          <w:szCs w:val="28"/>
        </w:rPr>
      </w:pPr>
      <w:r w:rsidRPr="00B056EE">
        <w:rPr>
          <w:rFonts w:ascii="方正小标宋_GBK" w:eastAsia="方正小标宋_GBK" w:hAnsi="方正仿宋_GBK" w:cs="方正仿宋_GBK" w:hint="eastAsia"/>
          <w:color w:val="000000" w:themeColor="text1"/>
          <w:sz w:val="36"/>
          <w:szCs w:val="28"/>
        </w:rPr>
        <w:t>技术方案</w:t>
      </w:r>
    </w:p>
    <w:p w:rsidR="00EA51AA" w:rsidRPr="00B056EE" w:rsidRDefault="00EA51AA">
      <w:pPr>
        <w:spacing w:line="550" w:lineRule="exact"/>
        <w:ind w:firstLine="200"/>
        <w:rPr>
          <w:rFonts w:ascii="方正小标宋_GBK" w:eastAsia="方正小标宋_GBK" w:hAnsi="方正仿宋_GBK" w:cs="方正仿宋_GBK"/>
          <w:color w:val="000000" w:themeColor="text1"/>
          <w:sz w:val="28"/>
          <w:szCs w:val="28"/>
        </w:rPr>
      </w:pPr>
    </w:p>
    <w:p w:rsidR="00EA51AA" w:rsidRPr="00B056EE" w:rsidRDefault="00332289">
      <w:pPr>
        <w:spacing w:line="550" w:lineRule="exact"/>
        <w:ind w:firstLineChars="200" w:firstLine="560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为进一步促进供应链的健康发展，推广供应链管理</w:t>
      </w:r>
      <w:r w:rsidR="009A5BF6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技能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的创新应用，</w:t>
      </w:r>
      <w:r w:rsidR="00B8735F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江苏省现代供应链协会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决定举办2</w:t>
      </w:r>
      <w:r w:rsidRPr="00B056EE"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  <w:t>021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年江苏省供应链管理职业技能竞赛，</w:t>
      </w:r>
      <w:r w:rsidR="008011A3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为确保竞赛顺利进行、取得成效，现结合实际情况，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制定本技术方案。</w:t>
      </w:r>
    </w:p>
    <w:p w:rsidR="00EA51AA" w:rsidRPr="00B056EE" w:rsidRDefault="003534A0" w:rsidP="00193127">
      <w:pPr>
        <w:spacing w:line="550" w:lineRule="exac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一、理论</w:t>
      </w:r>
      <w:r w:rsidR="0008005A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知识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考试</w:t>
      </w:r>
    </w:p>
    <w:p w:rsidR="00EA51AA" w:rsidRPr="00B056EE" w:rsidRDefault="003534A0" w:rsidP="00193127">
      <w:pPr>
        <w:spacing w:line="550" w:lineRule="exac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（一）考试要求及重点内容</w:t>
      </w:r>
    </w:p>
    <w:p w:rsidR="00EA51AA" w:rsidRPr="00B056EE" w:rsidRDefault="003534A0">
      <w:pPr>
        <w:spacing w:line="550" w:lineRule="exact"/>
        <w:ind w:firstLineChars="200" w:firstLine="560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1．基本要求</w:t>
      </w:r>
      <w:r w:rsidR="00C3086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：重点考核</w:t>
      </w:r>
      <w:r w:rsidR="00B056EE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战略规划、</w:t>
      </w:r>
      <w:r w:rsidR="00FF7A4B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计划管理、采购管理、生产管理、物流管理、协同组织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等方面基本概念、基础知识和专业技能的掌握和熟悉情况。</w:t>
      </w:r>
    </w:p>
    <w:p w:rsidR="00EA51AA" w:rsidRPr="00B056EE" w:rsidRDefault="003534A0">
      <w:pPr>
        <w:spacing w:line="550" w:lineRule="exact"/>
        <w:ind w:firstLineChars="200" w:firstLine="560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2．考试范围</w:t>
      </w:r>
      <w:r w:rsidR="00C3086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：根据《供应链管理师国家职业技能标准》制定考试内容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。</w:t>
      </w:r>
    </w:p>
    <w:p w:rsidR="00EA51AA" w:rsidRPr="00B056EE" w:rsidRDefault="003534A0" w:rsidP="00193127">
      <w:pPr>
        <w:spacing w:line="550" w:lineRule="exac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（二）考试形式和题型</w:t>
      </w:r>
    </w:p>
    <w:p w:rsidR="00EA51AA" w:rsidRPr="00B056EE" w:rsidRDefault="00332289">
      <w:pPr>
        <w:spacing w:line="550" w:lineRule="exact"/>
        <w:ind w:firstLineChars="200" w:firstLine="560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理论知识考试赛项使用的是《</w:t>
      </w:r>
      <w:r w:rsidR="0008005A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易木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供应链能力测评系统》</w:t>
      </w:r>
      <w:r w:rsidR="0008005A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进行理论考核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，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以</w:t>
      </w:r>
      <w:r w:rsidR="00FF7A4B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线上答题的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方式进行</w:t>
      </w:r>
      <w:r w:rsidR="004F1E8E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，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满分100分，考试时间</w:t>
      </w:r>
      <w:r w:rsidR="00C30864" w:rsidRPr="00B056EE"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  <w:t>60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分钟。试卷分为</w:t>
      </w:r>
      <w:r w:rsidR="00A9547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判断题（3</w:t>
      </w:r>
      <w:r w:rsidR="00A95474" w:rsidRPr="00B056EE"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  <w:t>0</w:t>
      </w:r>
      <w:r w:rsidR="00A9547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题）、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单项选择题</w:t>
      </w:r>
      <w:r w:rsidR="00A9547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（4</w:t>
      </w:r>
      <w:r w:rsidR="00A95474" w:rsidRPr="00B056EE"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  <w:t>0</w:t>
      </w:r>
      <w:r w:rsidR="00A9547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题）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、</w:t>
      </w:r>
      <w:r w:rsidR="0040195F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多项选择题</w:t>
      </w:r>
      <w:r w:rsidR="00A9547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（3</w:t>
      </w:r>
      <w:r w:rsidR="00A95474" w:rsidRPr="00B056EE"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  <w:t>0</w:t>
      </w:r>
      <w:r w:rsidR="00A9547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题），总题目1</w:t>
      </w:r>
      <w:r w:rsidR="00A95474" w:rsidRPr="00B056EE"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  <w:t>00</w:t>
      </w:r>
      <w:r w:rsidR="00A9547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题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。</w:t>
      </w:r>
    </w:p>
    <w:p w:rsidR="00EA51AA" w:rsidRPr="00B056EE" w:rsidRDefault="00193127" w:rsidP="00193127">
      <w:pPr>
        <w:spacing w:line="550" w:lineRule="exac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（三）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评分方法</w:t>
      </w:r>
    </w:p>
    <w:p w:rsidR="00EA51AA" w:rsidRPr="00B056EE" w:rsidRDefault="003534A0" w:rsidP="004F1E8E">
      <w:pPr>
        <w:spacing w:line="550" w:lineRule="exact"/>
        <w:ind w:firstLineChars="200" w:firstLine="560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理论知识考试成绩占</w:t>
      </w:r>
      <w:r w:rsidR="00FF7A4B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竞赛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总分30%。</w:t>
      </w:r>
      <w:r w:rsidR="00FF7A4B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理论考试结束后，成绩由竞赛组委会统一公布。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每</w:t>
      </w:r>
      <w:r w:rsidR="000921D1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个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参赛人员均要参加理论知识考试。</w:t>
      </w:r>
    </w:p>
    <w:p w:rsidR="00EA51AA" w:rsidRPr="00B056EE" w:rsidRDefault="003534A0" w:rsidP="00F53B8A">
      <w:pPr>
        <w:spacing w:line="550" w:lineRule="exac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lastRenderedPageBreak/>
        <w:t>（四）主要参考资料</w:t>
      </w:r>
    </w:p>
    <w:p w:rsidR="00EA51AA" w:rsidRPr="00B056EE" w:rsidRDefault="003534A0">
      <w:pPr>
        <w:spacing w:line="550" w:lineRule="exact"/>
        <w:ind w:firstLineChars="200" w:firstLine="560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考试主要参考资料包括</w:t>
      </w:r>
      <w:r w:rsidR="000921D1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《供应链管理师国家职业技能标准》</w:t>
      </w:r>
      <w:r w:rsidR="00A9547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。</w:t>
      </w:r>
    </w:p>
    <w:p w:rsidR="0008005A" w:rsidRPr="00B056EE" w:rsidRDefault="0008005A" w:rsidP="00193127">
      <w:pPr>
        <w:spacing w:line="550" w:lineRule="exac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</w:p>
    <w:p w:rsidR="00EA51AA" w:rsidRPr="00B056EE" w:rsidRDefault="003534A0" w:rsidP="00193127">
      <w:pPr>
        <w:spacing w:line="55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二、技能</w:t>
      </w:r>
      <w:r w:rsidR="0008005A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操作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考核</w:t>
      </w:r>
    </w:p>
    <w:p w:rsidR="00EA51AA" w:rsidRPr="00B056EE" w:rsidRDefault="003534A0" w:rsidP="00F53B8A">
      <w:pPr>
        <w:spacing w:line="550" w:lineRule="exac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（一）考核要求及重点内容</w:t>
      </w:r>
    </w:p>
    <w:p w:rsidR="00EA51AA" w:rsidRPr="00B056EE" w:rsidRDefault="003534A0">
      <w:pPr>
        <w:spacing w:line="550" w:lineRule="exact"/>
        <w:ind w:firstLineChars="200" w:firstLine="560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1．基本要求</w:t>
      </w:r>
      <w:r w:rsidR="008F188B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：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重点</w:t>
      </w:r>
      <w:r w:rsidR="00D46CDD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考核</w:t>
      </w:r>
      <w:r w:rsidR="008F188B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供应链</w:t>
      </w:r>
      <w:r w:rsidR="00D46CDD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管理</w:t>
      </w:r>
      <w:r w:rsidR="008F188B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的相关知识掌握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情况。</w:t>
      </w:r>
    </w:p>
    <w:p w:rsidR="00EA51AA" w:rsidRPr="00B056EE" w:rsidRDefault="003534A0" w:rsidP="008011A3">
      <w:pPr>
        <w:spacing w:line="550" w:lineRule="exact"/>
        <w:ind w:firstLineChars="200" w:firstLine="560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2．考核范围</w:t>
      </w:r>
      <w:r w:rsidR="008F188B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：</w:t>
      </w:r>
      <w:r w:rsidR="00F53B8A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依据</w:t>
      </w:r>
      <w:r w:rsidR="008011A3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企业案例</w:t>
      </w:r>
      <w:r w:rsidR="00F53B8A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为背景</w:t>
      </w:r>
      <w:r w:rsidR="008011A3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，围绕需求管理、采购管理、生产管理、物流管理等主要内容进行</w:t>
      </w:r>
      <w:r w:rsidR="00A213AF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供应链</w:t>
      </w:r>
      <w:r w:rsidR="008011A3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规划</w:t>
      </w:r>
      <w:r w:rsidR="00FA2DA4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设计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。</w:t>
      </w:r>
    </w:p>
    <w:p w:rsidR="0000255F" w:rsidRPr="00B056EE" w:rsidRDefault="003534A0" w:rsidP="00F53B8A">
      <w:pPr>
        <w:spacing w:line="550" w:lineRule="exac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（二）考核形式</w:t>
      </w:r>
    </w:p>
    <w:p w:rsidR="00EA51AA" w:rsidRPr="00B056EE" w:rsidRDefault="00332289" w:rsidP="0000255F">
      <w:pPr>
        <w:spacing w:line="550" w:lineRule="exact"/>
        <w:ind w:firstLineChars="200" w:firstLine="560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技能操作考核赛项使用的是《</w:t>
      </w:r>
      <w:r w:rsidR="00286CAF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易木</w:t>
      </w:r>
      <w:bookmarkStart w:id="0" w:name="_GoBack"/>
      <w:bookmarkEnd w:id="0"/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供应链规划仿真平台》，参赛人员</w:t>
      </w:r>
      <w:r w:rsidR="008F188B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根据案例背景描述以及提供的相关数据，在规定的时间内完成并在系统中提交完整的供应链规划方案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，满分100分，时间</w:t>
      </w:r>
      <w:r w:rsidR="008F188B" w:rsidRPr="00B056EE"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  <w:t>180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分钟。</w:t>
      </w:r>
    </w:p>
    <w:p w:rsidR="00EA51AA" w:rsidRPr="00B056EE" w:rsidRDefault="003534A0" w:rsidP="00F53B8A">
      <w:pPr>
        <w:spacing w:line="550" w:lineRule="exac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（三）评分方法</w:t>
      </w:r>
    </w:p>
    <w:p w:rsidR="00EA51AA" w:rsidRPr="00B056EE" w:rsidRDefault="003534A0" w:rsidP="00FF7A4B">
      <w:pPr>
        <w:spacing w:line="550" w:lineRule="exact"/>
        <w:ind w:firstLineChars="200" w:firstLine="560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技能</w:t>
      </w:r>
      <w:r w:rsidR="00BA5514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操作</w:t>
      </w:r>
      <w:r w:rsidR="00D47CD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考核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成绩占</w:t>
      </w:r>
      <w:r w:rsidR="00866696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竞赛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总分70%。</w:t>
      </w:r>
      <w:r w:rsidR="00FF7A4B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参赛人员依据竞赛平台提供的市场需求信息、生产信息、供应商信息、物流信息等相关背景资料，围绕需求预测、采购管理、生产管理、物流管理等主要内容进行供应链规划设计，并将规划内容在竞赛平台中做好对应的设置并模拟执行，最终系统自动根据各项指标进行评分。</w:t>
      </w:r>
    </w:p>
    <w:p w:rsidR="00EA51AA" w:rsidRPr="00B056EE" w:rsidRDefault="003534A0">
      <w:pPr>
        <w:spacing w:line="540" w:lineRule="exact"/>
        <w:ind w:firstLine="630"/>
        <w:jc w:val="lef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竞赛期间，参赛选手一经发现有违纪行为，实操成绩按零分计算。</w:t>
      </w:r>
    </w:p>
    <w:p w:rsidR="00EA51AA" w:rsidRPr="00B056EE" w:rsidRDefault="003534A0">
      <w:pPr>
        <w:spacing w:line="540" w:lineRule="exact"/>
        <w:jc w:val="lef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 xml:space="preserve">    （四）比赛</w:t>
      </w:r>
      <w:r w:rsidR="00510E52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用品</w:t>
      </w:r>
    </w:p>
    <w:p w:rsidR="00875256" w:rsidRPr="00B056EE" w:rsidRDefault="0014294F" w:rsidP="00FC4E01">
      <w:pPr>
        <w:spacing w:line="540" w:lineRule="exact"/>
        <w:ind w:firstLineChars="200" w:firstLine="560"/>
        <w:jc w:val="left"/>
        <w:rPr>
          <w:rFonts w:asciiTheme="minorEastAsia" w:eastAsiaTheme="minorEastAsia" w:hAnsiTheme="minorEastAsia" w:cs="方正仿宋_GBK"/>
          <w:color w:val="000000" w:themeColor="text1"/>
          <w:sz w:val="28"/>
          <w:szCs w:val="28"/>
        </w:rPr>
      </w:pP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竞赛采用电脑模拟的方式进行考核，竞赛电脑、纸、笔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等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比赛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用品</w:t>
      </w:r>
      <w:r w:rsidR="00770A2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由组委会</w:t>
      </w:r>
      <w:r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统一</w:t>
      </w:r>
      <w:r w:rsidR="00770A24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提供</w:t>
      </w:r>
      <w:r w:rsidR="003534A0" w:rsidRPr="00B056EE">
        <w:rPr>
          <w:rFonts w:asciiTheme="minorEastAsia" w:eastAsiaTheme="minorEastAsia" w:hAnsiTheme="minorEastAsia" w:cs="方正仿宋_GBK" w:hint="eastAsia"/>
          <w:color w:val="000000" w:themeColor="text1"/>
          <w:sz w:val="28"/>
          <w:szCs w:val="28"/>
        </w:rPr>
        <w:t>。</w:t>
      </w:r>
    </w:p>
    <w:sectPr w:rsidR="00875256" w:rsidRPr="00B056EE" w:rsidSect="004F1E8E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B8" w:rsidRDefault="00BA5BB8" w:rsidP="0040195F">
      <w:r>
        <w:separator/>
      </w:r>
    </w:p>
  </w:endnote>
  <w:endnote w:type="continuationSeparator" w:id="0">
    <w:p w:rsidR="00BA5BB8" w:rsidRDefault="00BA5BB8" w:rsidP="0040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B8" w:rsidRDefault="00BA5BB8" w:rsidP="0040195F">
      <w:r>
        <w:separator/>
      </w:r>
    </w:p>
  </w:footnote>
  <w:footnote w:type="continuationSeparator" w:id="0">
    <w:p w:rsidR="00BA5BB8" w:rsidRDefault="00BA5BB8" w:rsidP="00401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8AD8"/>
    <w:multiLevelType w:val="singleLevel"/>
    <w:tmpl w:val="1B048AD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3061FE4"/>
    <w:multiLevelType w:val="multilevel"/>
    <w:tmpl w:val="6000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1AA"/>
    <w:rsid w:val="0000255F"/>
    <w:rsid w:val="00031AAE"/>
    <w:rsid w:val="0008005A"/>
    <w:rsid w:val="000921D1"/>
    <w:rsid w:val="00092FD8"/>
    <w:rsid w:val="0014294F"/>
    <w:rsid w:val="00160058"/>
    <w:rsid w:val="00193127"/>
    <w:rsid w:val="0020555E"/>
    <w:rsid w:val="00286CAF"/>
    <w:rsid w:val="00332289"/>
    <w:rsid w:val="00342B8E"/>
    <w:rsid w:val="003534A0"/>
    <w:rsid w:val="0040195F"/>
    <w:rsid w:val="00420112"/>
    <w:rsid w:val="004428CD"/>
    <w:rsid w:val="00487A8F"/>
    <w:rsid w:val="004F1E8E"/>
    <w:rsid w:val="00510E52"/>
    <w:rsid w:val="006D1C1A"/>
    <w:rsid w:val="00770A24"/>
    <w:rsid w:val="007E616D"/>
    <w:rsid w:val="008011A3"/>
    <w:rsid w:val="00831CD1"/>
    <w:rsid w:val="00866696"/>
    <w:rsid w:val="00875256"/>
    <w:rsid w:val="008D1159"/>
    <w:rsid w:val="008F188B"/>
    <w:rsid w:val="008F2659"/>
    <w:rsid w:val="00903935"/>
    <w:rsid w:val="009A5BF6"/>
    <w:rsid w:val="00A11DD7"/>
    <w:rsid w:val="00A213AF"/>
    <w:rsid w:val="00A80902"/>
    <w:rsid w:val="00A95474"/>
    <w:rsid w:val="00AE526B"/>
    <w:rsid w:val="00AF3A13"/>
    <w:rsid w:val="00B056EE"/>
    <w:rsid w:val="00B8735F"/>
    <w:rsid w:val="00BA5514"/>
    <w:rsid w:val="00BA5BB8"/>
    <w:rsid w:val="00BD3480"/>
    <w:rsid w:val="00C30864"/>
    <w:rsid w:val="00D46CDD"/>
    <w:rsid w:val="00D47CD4"/>
    <w:rsid w:val="00DC6A1B"/>
    <w:rsid w:val="00EA51AA"/>
    <w:rsid w:val="00F341F1"/>
    <w:rsid w:val="00F53B8A"/>
    <w:rsid w:val="00FA2DA4"/>
    <w:rsid w:val="00FC4E01"/>
    <w:rsid w:val="00FF7A4B"/>
    <w:rsid w:val="2A4131FF"/>
    <w:rsid w:val="49CD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A51AA"/>
    <w:pPr>
      <w:jc w:val="left"/>
    </w:pPr>
    <w:rPr>
      <w:kern w:val="0"/>
      <w:sz w:val="24"/>
    </w:rPr>
  </w:style>
  <w:style w:type="character" w:styleId="a4">
    <w:name w:val="Strong"/>
    <w:basedOn w:val="a0"/>
    <w:qFormat/>
    <w:rsid w:val="00EA51AA"/>
    <w:rPr>
      <w:b/>
    </w:rPr>
  </w:style>
  <w:style w:type="paragraph" w:styleId="a5">
    <w:name w:val="List Paragraph"/>
    <w:basedOn w:val="a"/>
    <w:uiPriority w:val="34"/>
    <w:qFormat/>
    <w:rsid w:val="00EA51AA"/>
    <w:pPr>
      <w:ind w:firstLineChars="200" w:firstLine="420"/>
    </w:pPr>
  </w:style>
  <w:style w:type="paragraph" w:styleId="a6">
    <w:name w:val="header"/>
    <w:basedOn w:val="a"/>
    <w:link w:val="Char"/>
    <w:rsid w:val="00401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0195F"/>
    <w:rPr>
      <w:kern w:val="2"/>
      <w:sz w:val="18"/>
      <w:szCs w:val="18"/>
    </w:rPr>
  </w:style>
  <w:style w:type="paragraph" w:styleId="a7">
    <w:name w:val="footer"/>
    <w:basedOn w:val="a"/>
    <w:link w:val="Char0"/>
    <w:rsid w:val="00401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019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19</cp:revision>
  <dcterms:created xsi:type="dcterms:W3CDTF">2021-07-29T10:09:00Z</dcterms:created>
  <dcterms:modified xsi:type="dcterms:W3CDTF">2021-08-30T02:07:00Z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