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rPr>
          <w:rFonts w:eastAsia="方正黑体_GBK"/>
          <w:szCs w:val="32"/>
        </w:rPr>
      </w:pPr>
      <w:r>
        <w:rPr>
          <w:rFonts w:eastAsia="方正黑体_GBK"/>
          <w:szCs w:val="32"/>
        </w:rPr>
        <w:t>附件2</w:t>
      </w:r>
    </w:p>
    <w:p>
      <w:pPr>
        <w:widowControl/>
        <w:spacing w:before="100" w:beforeAutospacing="1" w:after="100" w:afterAutospacing="1" w:line="610" w:lineRule="exact"/>
        <w:jc w:val="center"/>
        <w:textAlignment w:val="bottom"/>
        <w:rPr>
          <w:rFonts w:eastAsia="方正小标宋_GBK"/>
          <w:color w:val="000000"/>
          <w:kern w:val="0"/>
          <w:sz w:val="44"/>
          <w:szCs w:val="44"/>
          <w:lang w:bidi="ar"/>
        </w:rPr>
      </w:pPr>
      <w:r>
        <w:rPr>
          <w:rFonts w:eastAsia="方正小标宋_GBK"/>
          <w:color w:val="000000"/>
          <w:kern w:val="0"/>
          <w:sz w:val="44"/>
          <w:szCs w:val="44"/>
          <w:lang w:bidi="ar"/>
        </w:rPr>
        <w:t>2021</w:t>
      </w:r>
      <w:r>
        <w:rPr>
          <w:rFonts w:eastAsia="方正小标宋_GBK"/>
          <w:sz w:val="44"/>
          <w:szCs w:val="44"/>
        </w:rPr>
        <w:t>－</w:t>
      </w:r>
      <w:r>
        <w:rPr>
          <w:rFonts w:eastAsia="方正小标宋_GBK"/>
          <w:color w:val="000000"/>
          <w:kern w:val="0"/>
          <w:sz w:val="44"/>
          <w:szCs w:val="44"/>
          <w:lang w:bidi="ar"/>
        </w:rPr>
        <w:t>2022年度博士后人才招收需求信息表</w:t>
      </w:r>
    </w:p>
    <w:tbl>
      <w:tblPr>
        <w:tblStyle w:val="6"/>
        <w:tblW w:w="8880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5"/>
        <w:gridCol w:w="1041"/>
        <w:gridCol w:w="376"/>
        <w:gridCol w:w="1416"/>
        <w:gridCol w:w="749"/>
        <w:gridCol w:w="244"/>
        <w:gridCol w:w="991"/>
        <w:gridCol w:w="709"/>
        <w:gridCol w:w="283"/>
        <w:gridCol w:w="991"/>
        <w:gridCol w:w="1405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716" w:type="dxa"/>
            <w:gridSpan w:val="2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单位名称</w:t>
            </w:r>
          </w:p>
        </w:tc>
        <w:tc>
          <w:tcPr>
            <w:tcW w:w="7164" w:type="dxa"/>
            <w:gridSpan w:val="9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716" w:type="dxa"/>
            <w:gridSpan w:val="2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单位类型</w:t>
            </w:r>
          </w:p>
        </w:tc>
        <w:tc>
          <w:tcPr>
            <w:tcW w:w="2541" w:type="dxa"/>
            <w:gridSpan w:val="3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Cs w:val="21"/>
              </w:rPr>
            </w:pPr>
          </w:p>
        </w:tc>
        <w:tc>
          <w:tcPr>
            <w:tcW w:w="1944" w:type="dxa"/>
            <w:gridSpan w:val="3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所属行业</w:t>
            </w:r>
          </w:p>
        </w:tc>
        <w:tc>
          <w:tcPr>
            <w:tcW w:w="2679" w:type="dxa"/>
            <w:gridSpan w:val="3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716" w:type="dxa"/>
            <w:gridSpan w:val="2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设站类型</w:t>
            </w:r>
          </w:p>
        </w:tc>
        <w:tc>
          <w:tcPr>
            <w:tcW w:w="2541" w:type="dxa"/>
            <w:gridSpan w:val="3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Cs w:val="21"/>
              </w:rPr>
            </w:pPr>
          </w:p>
        </w:tc>
        <w:tc>
          <w:tcPr>
            <w:tcW w:w="1944" w:type="dxa"/>
            <w:gridSpan w:val="3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设站时间</w:t>
            </w:r>
          </w:p>
        </w:tc>
        <w:tc>
          <w:tcPr>
            <w:tcW w:w="2679" w:type="dxa"/>
            <w:gridSpan w:val="3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880" w:type="dxa"/>
            <w:gridSpan w:val="11"/>
            <w:vAlign w:val="center"/>
          </w:tcPr>
          <w:p>
            <w:pPr>
              <w:spacing w:line="300" w:lineRule="exact"/>
              <w:jc w:val="center"/>
              <w:rPr>
                <w:rFonts w:eastAsia="方正黑体_GBK"/>
                <w:color w:val="000000"/>
                <w:sz w:val="24"/>
                <w:szCs w:val="24"/>
              </w:rPr>
            </w:pPr>
            <w:r>
              <w:rPr>
                <w:rFonts w:eastAsia="方正黑体_GBK"/>
                <w:color w:val="000000"/>
                <w:sz w:val="24"/>
                <w:szCs w:val="24"/>
              </w:rPr>
              <w:t>单位及博士后工作开展情况简介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67" w:hRule="atLeast"/>
          <w:jc w:val="center"/>
        </w:trPr>
        <w:tc>
          <w:tcPr>
            <w:tcW w:w="8880" w:type="dxa"/>
            <w:gridSpan w:val="11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716" w:type="dxa"/>
            <w:gridSpan w:val="2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博士后主管部门</w:t>
            </w:r>
          </w:p>
        </w:tc>
        <w:tc>
          <w:tcPr>
            <w:tcW w:w="2541" w:type="dxa"/>
            <w:gridSpan w:val="3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Cs w:val="21"/>
              </w:rPr>
            </w:pPr>
          </w:p>
        </w:tc>
        <w:tc>
          <w:tcPr>
            <w:tcW w:w="1944" w:type="dxa"/>
            <w:gridSpan w:val="3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联</w:t>
            </w:r>
            <w:r>
              <w:rPr>
                <w:rFonts w:hint="eastAsia"/>
                <w:color w:val="000000"/>
                <w:szCs w:val="21"/>
              </w:rPr>
              <w:t xml:space="preserve"> </w:t>
            </w:r>
            <w:r>
              <w:rPr>
                <w:color w:val="000000"/>
                <w:szCs w:val="21"/>
              </w:rPr>
              <w:t>系</w:t>
            </w:r>
            <w:r>
              <w:rPr>
                <w:rFonts w:hint="eastAsia"/>
                <w:color w:val="000000"/>
                <w:szCs w:val="21"/>
              </w:rPr>
              <w:t xml:space="preserve"> </w:t>
            </w:r>
            <w:r>
              <w:rPr>
                <w:color w:val="000000"/>
                <w:szCs w:val="21"/>
              </w:rPr>
              <w:t>人</w:t>
            </w:r>
          </w:p>
        </w:tc>
        <w:tc>
          <w:tcPr>
            <w:tcW w:w="2679" w:type="dxa"/>
            <w:gridSpan w:val="3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716" w:type="dxa"/>
            <w:gridSpan w:val="2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办公联系电话</w:t>
            </w:r>
          </w:p>
        </w:tc>
        <w:tc>
          <w:tcPr>
            <w:tcW w:w="2541" w:type="dxa"/>
            <w:gridSpan w:val="3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Cs w:val="21"/>
              </w:rPr>
            </w:pPr>
          </w:p>
        </w:tc>
        <w:tc>
          <w:tcPr>
            <w:tcW w:w="1944" w:type="dxa"/>
            <w:gridSpan w:val="3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电子邮箱</w:t>
            </w:r>
          </w:p>
        </w:tc>
        <w:tc>
          <w:tcPr>
            <w:tcW w:w="2679" w:type="dxa"/>
            <w:gridSpan w:val="3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716" w:type="dxa"/>
            <w:gridSpan w:val="2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单位地址</w:t>
            </w:r>
          </w:p>
        </w:tc>
        <w:tc>
          <w:tcPr>
            <w:tcW w:w="7164" w:type="dxa"/>
            <w:gridSpan w:val="9"/>
            <w:vAlign w:val="center"/>
          </w:tcPr>
          <w:p>
            <w:pPr>
              <w:spacing w:line="300" w:lineRule="exact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  <w:u w:val="single"/>
              </w:rPr>
              <w:t xml:space="preserve">       </w:t>
            </w:r>
            <w:r>
              <w:rPr>
                <w:color w:val="000000"/>
                <w:szCs w:val="21"/>
              </w:rPr>
              <w:t>市（省辖市）</w:t>
            </w:r>
            <w:r>
              <w:rPr>
                <w:color w:val="000000"/>
                <w:szCs w:val="21"/>
                <w:u w:val="single"/>
              </w:rPr>
              <w:t xml:space="preserve">       </w:t>
            </w:r>
            <w:r>
              <w:rPr>
                <w:color w:val="000000"/>
                <w:szCs w:val="21"/>
              </w:rPr>
              <w:t>区（县、市）</w:t>
            </w:r>
            <w:r>
              <w:rPr>
                <w:color w:val="000000"/>
                <w:szCs w:val="21"/>
                <w:u w:val="single"/>
              </w:rPr>
              <w:t xml:space="preserve">                           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8880" w:type="dxa"/>
            <w:gridSpan w:val="11"/>
            <w:vAlign w:val="center"/>
          </w:tcPr>
          <w:p>
            <w:pPr>
              <w:spacing w:line="300" w:lineRule="exact"/>
              <w:jc w:val="center"/>
              <w:rPr>
                <w:rFonts w:eastAsia="方正黑体_GBK"/>
                <w:color w:val="000000"/>
                <w:sz w:val="24"/>
                <w:szCs w:val="24"/>
              </w:rPr>
            </w:pPr>
            <w:r>
              <w:rPr>
                <w:rFonts w:eastAsia="方正黑体_GBK"/>
                <w:color w:val="000000"/>
                <w:sz w:val="24"/>
                <w:szCs w:val="24"/>
              </w:rPr>
              <w:t>博士后人才需求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" w:hRule="atLeast"/>
          <w:jc w:val="center"/>
        </w:trPr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序号</w:t>
            </w:r>
          </w:p>
        </w:tc>
        <w:tc>
          <w:tcPr>
            <w:tcW w:w="1417" w:type="dxa"/>
            <w:gridSpan w:val="2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招收领域</w:t>
            </w:r>
          </w:p>
        </w:tc>
        <w:tc>
          <w:tcPr>
            <w:tcW w:w="1416" w:type="dxa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学科需求</w:t>
            </w:r>
          </w:p>
        </w:tc>
        <w:tc>
          <w:tcPr>
            <w:tcW w:w="993" w:type="dxa"/>
            <w:gridSpan w:val="2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招收</w:t>
            </w:r>
          </w:p>
          <w:p>
            <w:pPr>
              <w:spacing w:line="300" w:lineRule="exact"/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数量</w:t>
            </w:r>
          </w:p>
        </w:tc>
        <w:tc>
          <w:tcPr>
            <w:tcW w:w="991" w:type="dxa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招收</w:t>
            </w:r>
          </w:p>
          <w:p>
            <w:pPr>
              <w:spacing w:line="300" w:lineRule="exact"/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类型</w:t>
            </w:r>
          </w:p>
        </w:tc>
        <w:tc>
          <w:tcPr>
            <w:tcW w:w="992" w:type="dxa"/>
            <w:gridSpan w:val="2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在站</w:t>
            </w:r>
          </w:p>
          <w:p>
            <w:pPr>
              <w:spacing w:line="300" w:lineRule="exact"/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时间</w:t>
            </w:r>
          </w:p>
        </w:tc>
        <w:tc>
          <w:tcPr>
            <w:tcW w:w="991" w:type="dxa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年薪</w:t>
            </w:r>
          </w:p>
          <w:p>
            <w:pPr>
              <w:spacing w:line="300" w:lineRule="exact"/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范畴</w:t>
            </w:r>
          </w:p>
        </w:tc>
        <w:tc>
          <w:tcPr>
            <w:tcW w:w="1405" w:type="dxa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工作地点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Cs w:val="21"/>
              </w:rPr>
            </w:pPr>
          </w:p>
        </w:tc>
        <w:tc>
          <w:tcPr>
            <w:tcW w:w="1417" w:type="dxa"/>
            <w:gridSpan w:val="2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Cs w:val="21"/>
              </w:rPr>
            </w:pPr>
          </w:p>
        </w:tc>
        <w:tc>
          <w:tcPr>
            <w:tcW w:w="1416" w:type="dxa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Cs w:val="21"/>
              </w:rPr>
            </w:pPr>
          </w:p>
        </w:tc>
        <w:tc>
          <w:tcPr>
            <w:tcW w:w="993" w:type="dxa"/>
            <w:gridSpan w:val="2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Cs w:val="21"/>
              </w:rPr>
            </w:pPr>
          </w:p>
        </w:tc>
        <w:tc>
          <w:tcPr>
            <w:tcW w:w="991" w:type="dxa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Cs w:val="21"/>
              </w:rPr>
            </w:pPr>
          </w:p>
        </w:tc>
        <w:tc>
          <w:tcPr>
            <w:tcW w:w="992" w:type="dxa"/>
            <w:gridSpan w:val="2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Cs w:val="21"/>
              </w:rPr>
            </w:pPr>
          </w:p>
        </w:tc>
        <w:tc>
          <w:tcPr>
            <w:tcW w:w="991" w:type="dxa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Cs w:val="21"/>
              </w:rPr>
            </w:pPr>
          </w:p>
        </w:tc>
        <w:tc>
          <w:tcPr>
            <w:tcW w:w="1405" w:type="dxa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Cs w:val="21"/>
              </w:rPr>
            </w:pPr>
          </w:p>
        </w:tc>
        <w:tc>
          <w:tcPr>
            <w:tcW w:w="1417" w:type="dxa"/>
            <w:gridSpan w:val="2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Cs w:val="21"/>
              </w:rPr>
            </w:pPr>
          </w:p>
        </w:tc>
        <w:tc>
          <w:tcPr>
            <w:tcW w:w="1416" w:type="dxa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Cs w:val="21"/>
              </w:rPr>
            </w:pPr>
          </w:p>
        </w:tc>
        <w:tc>
          <w:tcPr>
            <w:tcW w:w="993" w:type="dxa"/>
            <w:gridSpan w:val="2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Cs w:val="21"/>
              </w:rPr>
            </w:pPr>
          </w:p>
        </w:tc>
        <w:tc>
          <w:tcPr>
            <w:tcW w:w="991" w:type="dxa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Cs w:val="21"/>
              </w:rPr>
            </w:pPr>
          </w:p>
        </w:tc>
        <w:tc>
          <w:tcPr>
            <w:tcW w:w="992" w:type="dxa"/>
            <w:gridSpan w:val="2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Cs w:val="21"/>
              </w:rPr>
            </w:pPr>
          </w:p>
        </w:tc>
        <w:tc>
          <w:tcPr>
            <w:tcW w:w="991" w:type="dxa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Cs w:val="21"/>
              </w:rPr>
            </w:pPr>
          </w:p>
        </w:tc>
        <w:tc>
          <w:tcPr>
            <w:tcW w:w="1405" w:type="dxa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Cs w:val="21"/>
              </w:rPr>
            </w:pPr>
          </w:p>
        </w:tc>
        <w:tc>
          <w:tcPr>
            <w:tcW w:w="1417" w:type="dxa"/>
            <w:gridSpan w:val="2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Cs w:val="21"/>
              </w:rPr>
            </w:pPr>
          </w:p>
        </w:tc>
        <w:tc>
          <w:tcPr>
            <w:tcW w:w="1416" w:type="dxa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Cs w:val="21"/>
              </w:rPr>
            </w:pPr>
          </w:p>
        </w:tc>
        <w:tc>
          <w:tcPr>
            <w:tcW w:w="993" w:type="dxa"/>
            <w:gridSpan w:val="2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Cs w:val="21"/>
              </w:rPr>
            </w:pPr>
          </w:p>
        </w:tc>
        <w:tc>
          <w:tcPr>
            <w:tcW w:w="991" w:type="dxa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Cs w:val="21"/>
              </w:rPr>
            </w:pPr>
          </w:p>
        </w:tc>
        <w:tc>
          <w:tcPr>
            <w:tcW w:w="992" w:type="dxa"/>
            <w:gridSpan w:val="2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Cs w:val="21"/>
              </w:rPr>
            </w:pPr>
          </w:p>
        </w:tc>
        <w:tc>
          <w:tcPr>
            <w:tcW w:w="991" w:type="dxa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Cs w:val="21"/>
              </w:rPr>
            </w:pPr>
          </w:p>
        </w:tc>
        <w:tc>
          <w:tcPr>
            <w:tcW w:w="1405" w:type="dxa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Cs w:val="21"/>
              </w:rPr>
            </w:pPr>
          </w:p>
        </w:tc>
        <w:tc>
          <w:tcPr>
            <w:tcW w:w="1417" w:type="dxa"/>
            <w:gridSpan w:val="2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Cs w:val="21"/>
              </w:rPr>
            </w:pPr>
          </w:p>
        </w:tc>
        <w:tc>
          <w:tcPr>
            <w:tcW w:w="1416" w:type="dxa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Cs w:val="21"/>
              </w:rPr>
            </w:pPr>
          </w:p>
        </w:tc>
        <w:tc>
          <w:tcPr>
            <w:tcW w:w="993" w:type="dxa"/>
            <w:gridSpan w:val="2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Cs w:val="21"/>
              </w:rPr>
            </w:pPr>
          </w:p>
        </w:tc>
        <w:tc>
          <w:tcPr>
            <w:tcW w:w="991" w:type="dxa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Cs w:val="21"/>
              </w:rPr>
            </w:pPr>
          </w:p>
        </w:tc>
        <w:tc>
          <w:tcPr>
            <w:tcW w:w="992" w:type="dxa"/>
            <w:gridSpan w:val="2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Cs w:val="21"/>
              </w:rPr>
            </w:pPr>
          </w:p>
        </w:tc>
        <w:tc>
          <w:tcPr>
            <w:tcW w:w="991" w:type="dxa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Cs w:val="21"/>
              </w:rPr>
            </w:pPr>
          </w:p>
        </w:tc>
        <w:tc>
          <w:tcPr>
            <w:tcW w:w="1405" w:type="dxa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Cs w:val="21"/>
              </w:rPr>
            </w:pPr>
          </w:p>
        </w:tc>
        <w:tc>
          <w:tcPr>
            <w:tcW w:w="1417" w:type="dxa"/>
            <w:gridSpan w:val="2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Cs w:val="21"/>
              </w:rPr>
            </w:pPr>
          </w:p>
        </w:tc>
        <w:tc>
          <w:tcPr>
            <w:tcW w:w="1416" w:type="dxa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Cs w:val="21"/>
              </w:rPr>
            </w:pPr>
          </w:p>
        </w:tc>
        <w:tc>
          <w:tcPr>
            <w:tcW w:w="993" w:type="dxa"/>
            <w:gridSpan w:val="2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Cs w:val="21"/>
              </w:rPr>
            </w:pPr>
          </w:p>
        </w:tc>
        <w:tc>
          <w:tcPr>
            <w:tcW w:w="991" w:type="dxa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Cs w:val="21"/>
              </w:rPr>
            </w:pPr>
          </w:p>
        </w:tc>
        <w:tc>
          <w:tcPr>
            <w:tcW w:w="992" w:type="dxa"/>
            <w:gridSpan w:val="2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Cs w:val="21"/>
              </w:rPr>
            </w:pPr>
          </w:p>
        </w:tc>
        <w:tc>
          <w:tcPr>
            <w:tcW w:w="991" w:type="dxa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Cs w:val="21"/>
              </w:rPr>
            </w:pPr>
          </w:p>
        </w:tc>
        <w:tc>
          <w:tcPr>
            <w:tcW w:w="1405" w:type="dxa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Cs w:val="21"/>
              </w:rPr>
            </w:pPr>
          </w:p>
        </w:tc>
        <w:tc>
          <w:tcPr>
            <w:tcW w:w="1417" w:type="dxa"/>
            <w:gridSpan w:val="2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Cs w:val="21"/>
              </w:rPr>
            </w:pPr>
          </w:p>
        </w:tc>
        <w:tc>
          <w:tcPr>
            <w:tcW w:w="1416" w:type="dxa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Cs w:val="21"/>
              </w:rPr>
            </w:pPr>
          </w:p>
        </w:tc>
        <w:tc>
          <w:tcPr>
            <w:tcW w:w="993" w:type="dxa"/>
            <w:gridSpan w:val="2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Cs w:val="21"/>
              </w:rPr>
            </w:pPr>
          </w:p>
        </w:tc>
        <w:tc>
          <w:tcPr>
            <w:tcW w:w="991" w:type="dxa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Cs w:val="21"/>
              </w:rPr>
            </w:pPr>
          </w:p>
        </w:tc>
        <w:tc>
          <w:tcPr>
            <w:tcW w:w="992" w:type="dxa"/>
            <w:gridSpan w:val="2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Cs w:val="21"/>
              </w:rPr>
            </w:pPr>
          </w:p>
        </w:tc>
        <w:tc>
          <w:tcPr>
            <w:tcW w:w="991" w:type="dxa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Cs w:val="21"/>
              </w:rPr>
            </w:pPr>
          </w:p>
        </w:tc>
        <w:tc>
          <w:tcPr>
            <w:tcW w:w="1405" w:type="dxa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Cs w:val="21"/>
              </w:rPr>
            </w:pPr>
          </w:p>
        </w:tc>
      </w:tr>
    </w:tbl>
    <w:p>
      <w:pPr>
        <w:spacing w:line="20" w:lineRule="exact"/>
      </w:pPr>
      <w:r>
        <w:br w:type="page"/>
      </w:r>
    </w:p>
    <w:tbl>
      <w:tblPr>
        <w:tblStyle w:val="6"/>
        <w:tblW w:w="8880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5"/>
        <w:gridCol w:w="8205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4" w:hRule="atLeast"/>
          <w:jc w:val="center"/>
        </w:trPr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hint="eastAsia"/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招收条件及</w:t>
            </w:r>
          </w:p>
          <w:p>
            <w:pPr>
              <w:spacing w:line="300" w:lineRule="exact"/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要求</w:t>
            </w:r>
          </w:p>
        </w:tc>
        <w:tc>
          <w:tcPr>
            <w:tcW w:w="8205" w:type="dxa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10" w:hRule="atLeast"/>
          <w:jc w:val="center"/>
        </w:trPr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其他相关待遇</w:t>
            </w:r>
          </w:p>
        </w:tc>
        <w:tc>
          <w:tcPr>
            <w:tcW w:w="8205" w:type="dxa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6" w:hRule="atLeast"/>
          <w:jc w:val="center"/>
        </w:trPr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名校优生专场引才活动意向地区</w:t>
            </w:r>
          </w:p>
        </w:tc>
        <w:tc>
          <w:tcPr>
            <w:tcW w:w="8205" w:type="dxa"/>
            <w:vAlign w:val="center"/>
          </w:tcPr>
          <w:p>
            <w:pPr>
              <w:spacing w:line="300" w:lineRule="exact"/>
              <w:rPr>
                <w:color w:val="000000"/>
                <w:szCs w:val="21"/>
              </w:rPr>
            </w:pPr>
          </w:p>
        </w:tc>
      </w:tr>
    </w:tbl>
    <w:p>
      <w:pPr>
        <w:spacing w:line="300" w:lineRule="exact"/>
        <w:rPr>
          <w:szCs w:val="21"/>
        </w:rPr>
      </w:pPr>
      <w:r>
        <w:rPr>
          <w:rFonts w:eastAsia="方正黑体_GBK"/>
          <w:szCs w:val="21"/>
        </w:rPr>
        <w:t>注：</w:t>
      </w:r>
      <w:r>
        <w:rPr>
          <w:szCs w:val="21"/>
        </w:rPr>
        <w:t>名校优生专场引才活动选填以下意向地区：</w:t>
      </w:r>
    </w:p>
    <w:p>
      <w:pPr>
        <w:spacing w:line="300" w:lineRule="exact"/>
        <w:ind w:firstLine="420" w:firstLineChars="200"/>
        <w:rPr>
          <w:szCs w:val="21"/>
        </w:rPr>
      </w:pPr>
      <w:r>
        <w:rPr>
          <w:szCs w:val="21"/>
        </w:rPr>
        <w:t>北京市：北京大学、清华大学等知名高校</w:t>
      </w:r>
    </w:p>
    <w:p>
      <w:pPr>
        <w:spacing w:line="300" w:lineRule="exact"/>
        <w:ind w:firstLine="420" w:firstLineChars="200"/>
        <w:rPr>
          <w:szCs w:val="21"/>
        </w:rPr>
      </w:pPr>
      <w:r>
        <w:rPr>
          <w:szCs w:val="21"/>
        </w:rPr>
        <w:t>上海市：复旦大学、上海交通大学、同济大学等知名高校</w:t>
      </w:r>
    </w:p>
    <w:p>
      <w:pPr>
        <w:spacing w:line="300" w:lineRule="exact"/>
        <w:ind w:firstLine="420" w:firstLineChars="200"/>
        <w:rPr>
          <w:szCs w:val="21"/>
        </w:rPr>
      </w:pPr>
      <w:r>
        <w:rPr>
          <w:szCs w:val="21"/>
        </w:rPr>
        <w:t>广州市：中山大学、华南理工大学等知名高校</w:t>
      </w:r>
    </w:p>
    <w:p>
      <w:pPr>
        <w:spacing w:line="300" w:lineRule="exact"/>
        <w:ind w:firstLine="420" w:firstLineChars="200"/>
        <w:rPr>
          <w:szCs w:val="21"/>
        </w:rPr>
      </w:pPr>
      <w:r>
        <w:rPr>
          <w:szCs w:val="21"/>
        </w:rPr>
        <w:t>武汉市：武汉大学、华中科技大学等知名高校</w:t>
      </w:r>
    </w:p>
    <w:p>
      <w:pPr>
        <w:spacing w:line="300" w:lineRule="exact"/>
        <w:ind w:firstLine="420" w:firstLineChars="200"/>
        <w:rPr>
          <w:szCs w:val="21"/>
        </w:rPr>
      </w:pPr>
      <w:r>
        <w:rPr>
          <w:szCs w:val="21"/>
        </w:rPr>
        <w:t>东北地区：哈尔滨、沈阳、长春等地知名高校</w:t>
      </w:r>
    </w:p>
    <w:p>
      <w:pPr>
        <w:spacing w:line="300" w:lineRule="exact"/>
        <w:ind w:firstLine="420" w:firstLineChars="200"/>
        <w:rPr>
          <w:szCs w:val="21"/>
        </w:rPr>
      </w:pPr>
      <w:r>
        <w:rPr>
          <w:szCs w:val="21"/>
        </w:rPr>
        <w:t>西南地区：西安、成都、重庆等地知名高校</w:t>
      </w:r>
    </w:p>
    <w:p>
      <w:bookmarkStart w:id="0" w:name="_GoBack"/>
      <w:bookmarkEnd w:id="0"/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rPr>
        <w:rStyle w:val="5"/>
        <w:rFonts w:hint="eastAsia" w:ascii="宋体" w:hAnsi="宋体"/>
        <w:sz w:val="28"/>
        <w:szCs w:val="28"/>
      </w:rPr>
    </w:pPr>
    <w:r>
      <w:rPr>
        <w:rStyle w:val="5"/>
        <w:rFonts w:hint="eastAsia" w:ascii="宋体" w:hAnsi="宋体"/>
        <w:sz w:val="28"/>
        <w:szCs w:val="28"/>
      </w:rPr>
      <w:t xml:space="preserve">— </w:t>
    </w:r>
    <w:r>
      <w:rPr>
        <w:rStyle w:val="5"/>
        <w:sz w:val="28"/>
        <w:szCs w:val="28"/>
      </w:rPr>
      <w:fldChar w:fldCharType="begin"/>
    </w:r>
    <w:r>
      <w:rPr>
        <w:rStyle w:val="5"/>
        <w:sz w:val="28"/>
        <w:szCs w:val="28"/>
      </w:rPr>
      <w:instrText xml:space="preserve">PAGE  </w:instrText>
    </w:r>
    <w:r>
      <w:rPr>
        <w:rStyle w:val="5"/>
        <w:sz w:val="28"/>
        <w:szCs w:val="28"/>
      </w:rPr>
      <w:fldChar w:fldCharType="separate"/>
    </w:r>
    <w:r>
      <w:rPr>
        <w:rStyle w:val="5"/>
        <w:sz w:val="28"/>
        <w:szCs w:val="28"/>
      </w:rPr>
      <w:t>8</w:t>
    </w:r>
    <w:r>
      <w:rPr>
        <w:rStyle w:val="5"/>
        <w:sz w:val="28"/>
        <w:szCs w:val="28"/>
      </w:rPr>
      <w:fldChar w:fldCharType="end"/>
    </w:r>
    <w:r>
      <w:rPr>
        <w:rStyle w:val="5"/>
        <w:rFonts w:hint="eastAsia" w:ascii="宋体" w:hAnsi="宋体"/>
        <w:sz w:val="28"/>
        <w:szCs w:val="28"/>
      </w:rPr>
      <w:t xml:space="preserve"> —</w:t>
    </w:r>
  </w:p>
  <w:p>
    <w:pPr>
      <w:pStyle w:val="2"/>
      <w:ind w:right="360" w:firstLine="360"/>
      <w:jc w:val="center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FE31C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6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5">
    <w:name w:val="page number"/>
    <w:basedOn w:val="4"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郭帅康</cp:lastModifiedBy>
  <dcterms:modified xsi:type="dcterms:W3CDTF">2021-08-17T02:29:35Z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