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F34" w:rsidRPr="002D5343" w:rsidRDefault="00326A34" w:rsidP="00CE73AA">
      <w:pPr>
        <w:spacing w:line="600" w:lineRule="exact"/>
        <w:jc w:val="center"/>
        <w:rPr>
          <w:rFonts w:ascii="华文中宋" w:eastAsia="华文中宋" w:hAnsi="华文中宋"/>
          <w:sz w:val="44"/>
          <w:szCs w:val="44"/>
        </w:rPr>
      </w:pPr>
      <w:r w:rsidRPr="002D5343">
        <w:rPr>
          <w:rFonts w:ascii="华文中宋" w:eastAsia="华文中宋" w:hAnsi="华文中宋" w:hint="eastAsia"/>
          <w:sz w:val="44"/>
          <w:szCs w:val="44"/>
        </w:rPr>
        <w:t>征</w:t>
      </w:r>
      <w:r w:rsidR="00405CC7">
        <w:rPr>
          <w:rFonts w:ascii="华文中宋" w:eastAsia="华文中宋" w:hAnsi="华文中宋" w:hint="eastAsia"/>
          <w:sz w:val="44"/>
          <w:szCs w:val="44"/>
        </w:rPr>
        <w:t xml:space="preserve"> </w:t>
      </w:r>
      <w:r w:rsidR="006A7D2C" w:rsidRPr="002D5343">
        <w:rPr>
          <w:rFonts w:ascii="华文中宋" w:eastAsia="华文中宋" w:hAnsi="华文中宋" w:hint="eastAsia"/>
          <w:sz w:val="44"/>
          <w:szCs w:val="44"/>
        </w:rPr>
        <w:t>文</w:t>
      </w:r>
      <w:r w:rsidR="00405CC7">
        <w:rPr>
          <w:rFonts w:ascii="华文中宋" w:eastAsia="华文中宋" w:hAnsi="华文中宋" w:hint="eastAsia"/>
          <w:sz w:val="44"/>
          <w:szCs w:val="44"/>
        </w:rPr>
        <w:t xml:space="preserve"> </w:t>
      </w:r>
      <w:r w:rsidRPr="002D5343">
        <w:rPr>
          <w:rFonts w:ascii="华文中宋" w:eastAsia="华文中宋" w:hAnsi="华文中宋" w:hint="eastAsia"/>
          <w:sz w:val="44"/>
          <w:szCs w:val="44"/>
        </w:rPr>
        <w:t>启</w:t>
      </w:r>
      <w:r w:rsidR="00405CC7">
        <w:rPr>
          <w:rFonts w:ascii="华文中宋" w:eastAsia="华文中宋" w:hAnsi="华文中宋" w:hint="eastAsia"/>
          <w:sz w:val="44"/>
          <w:szCs w:val="44"/>
        </w:rPr>
        <w:t xml:space="preserve"> </w:t>
      </w:r>
      <w:r w:rsidRPr="002D5343">
        <w:rPr>
          <w:rFonts w:ascii="华文中宋" w:eastAsia="华文中宋" w:hAnsi="华文中宋" w:hint="eastAsia"/>
          <w:sz w:val="44"/>
          <w:szCs w:val="44"/>
        </w:rPr>
        <w:t>事</w:t>
      </w:r>
    </w:p>
    <w:p w:rsidR="00904887" w:rsidRDefault="00904887" w:rsidP="00CE73AA">
      <w:pPr>
        <w:spacing w:line="600" w:lineRule="exact"/>
        <w:rPr>
          <w:rFonts w:ascii="方正仿宋_GBK" w:eastAsia="方正仿宋_GBK"/>
          <w:sz w:val="32"/>
          <w:szCs w:val="32"/>
        </w:rPr>
      </w:pPr>
    </w:p>
    <w:p w:rsidR="00326A34" w:rsidRPr="00E44520" w:rsidRDefault="0010534A" w:rsidP="00CE73AA">
      <w:pPr>
        <w:spacing w:line="600" w:lineRule="exact"/>
        <w:ind w:firstLineChars="200" w:firstLine="640"/>
        <w:rPr>
          <w:rFonts w:ascii="仿宋_GB2312" w:eastAsia="仿宋_GB2312"/>
          <w:sz w:val="32"/>
          <w:szCs w:val="32"/>
        </w:rPr>
      </w:pPr>
      <w:r w:rsidRPr="0010534A">
        <w:rPr>
          <w:rFonts w:ascii="仿宋_GB2312" w:eastAsia="仿宋_GB2312" w:hint="eastAsia"/>
          <w:sz w:val="32"/>
          <w:szCs w:val="32"/>
        </w:rPr>
        <w:t>乡土人</w:t>
      </w:r>
      <w:proofErr w:type="gramStart"/>
      <w:r w:rsidRPr="0010534A">
        <w:rPr>
          <w:rFonts w:ascii="仿宋_GB2312" w:eastAsia="仿宋_GB2312" w:hint="eastAsia"/>
          <w:sz w:val="32"/>
          <w:szCs w:val="32"/>
        </w:rPr>
        <w:t>才是指</w:t>
      </w:r>
      <w:proofErr w:type="gramEnd"/>
      <w:r w:rsidRPr="0010534A">
        <w:rPr>
          <w:rFonts w:ascii="仿宋_GB2312" w:eastAsia="仿宋_GB2312" w:hint="eastAsia"/>
          <w:sz w:val="32"/>
          <w:szCs w:val="32"/>
        </w:rPr>
        <w:t>扎根和活跃在民间传统工艺、现代实用技术、古建园林技艺等领域，掌握特殊技艺的能工巧匠、善于开拓创新的经营能人、拥有一技之长的生产能手。</w:t>
      </w:r>
      <w:r w:rsidR="00CE4189">
        <w:rPr>
          <w:rFonts w:ascii="仿宋_GB2312" w:eastAsia="仿宋_GB2312" w:hint="eastAsia"/>
          <w:sz w:val="32"/>
          <w:szCs w:val="32"/>
        </w:rPr>
        <w:t>为贯彻</w:t>
      </w:r>
      <w:r w:rsidR="00055C3D" w:rsidRPr="00055C3D">
        <w:rPr>
          <w:rFonts w:ascii="仿宋_GB2312" w:eastAsia="仿宋_GB2312" w:hAnsi="宋体" w:cs="宋体" w:hint="eastAsia"/>
          <w:kern w:val="0"/>
          <w:sz w:val="32"/>
          <w:szCs w:val="32"/>
        </w:rPr>
        <w:t>《关于深化人才发展体制机制改革的意见》，</w:t>
      </w:r>
      <w:r w:rsidR="00AC6D66" w:rsidRPr="00E44520">
        <w:rPr>
          <w:rFonts w:ascii="仿宋_GB2312" w:eastAsia="仿宋_GB2312" w:hint="eastAsia"/>
          <w:sz w:val="32"/>
          <w:szCs w:val="32"/>
        </w:rPr>
        <w:t>营造人人皆可成才、人人尽展其才的良好环境，</w:t>
      </w:r>
      <w:r w:rsidR="00E346A1">
        <w:rPr>
          <w:rFonts w:ascii="仿宋_GB2312" w:eastAsia="仿宋_GB2312" w:hint="eastAsia"/>
          <w:sz w:val="32"/>
          <w:szCs w:val="32"/>
        </w:rPr>
        <w:t>用好“土专家”“田秀才”，</w:t>
      </w:r>
      <w:r w:rsidR="007B0B88" w:rsidRPr="00E44520">
        <w:rPr>
          <w:rFonts w:ascii="仿宋_GB2312" w:eastAsia="仿宋_GB2312" w:hint="eastAsia"/>
          <w:sz w:val="32"/>
          <w:szCs w:val="32"/>
        </w:rPr>
        <w:t>使乡土人才真正成为带领技艺传承、</w:t>
      </w:r>
      <w:proofErr w:type="gramStart"/>
      <w:r w:rsidR="007B0B88" w:rsidRPr="00E44520">
        <w:rPr>
          <w:rFonts w:ascii="仿宋_GB2312" w:eastAsia="仿宋_GB2312" w:hint="eastAsia"/>
          <w:sz w:val="32"/>
          <w:szCs w:val="32"/>
        </w:rPr>
        <w:t>带强产业</w:t>
      </w:r>
      <w:proofErr w:type="gramEnd"/>
      <w:r w:rsidR="007B0B88" w:rsidRPr="00E44520">
        <w:rPr>
          <w:rFonts w:ascii="仿宋_GB2312" w:eastAsia="仿宋_GB2312" w:hint="eastAsia"/>
          <w:sz w:val="32"/>
          <w:szCs w:val="32"/>
        </w:rPr>
        <w:t>发展、带动群众致富的中坚</w:t>
      </w:r>
      <w:r w:rsidR="00C6290A" w:rsidRPr="00E44520">
        <w:rPr>
          <w:rFonts w:ascii="仿宋_GB2312" w:eastAsia="仿宋_GB2312" w:hint="eastAsia"/>
          <w:sz w:val="32"/>
          <w:szCs w:val="32"/>
        </w:rPr>
        <w:t>力量</w:t>
      </w:r>
      <w:r w:rsidR="003934AC" w:rsidRPr="00E44520">
        <w:rPr>
          <w:rFonts w:ascii="仿宋_GB2312" w:eastAsia="仿宋_GB2312" w:hint="eastAsia"/>
          <w:sz w:val="32"/>
          <w:szCs w:val="32"/>
        </w:rPr>
        <w:t>，</w:t>
      </w:r>
      <w:r w:rsidR="00E346A1">
        <w:rPr>
          <w:rFonts w:ascii="仿宋_GB2312" w:eastAsia="仿宋_GB2312" w:hint="eastAsia"/>
          <w:sz w:val="32"/>
          <w:szCs w:val="32"/>
        </w:rPr>
        <w:t>中共</w:t>
      </w:r>
      <w:r w:rsidR="00CE4189" w:rsidRPr="00E44520">
        <w:rPr>
          <w:rFonts w:ascii="仿宋_GB2312" w:eastAsia="仿宋_GB2312" w:hint="eastAsia"/>
          <w:sz w:val="32"/>
          <w:szCs w:val="32"/>
        </w:rPr>
        <w:t>江苏省委组织部、江苏省人力资源和社会保障厅、中国人事科学研究院、中国组织人事报</w:t>
      </w:r>
      <w:r w:rsidR="00CE4189">
        <w:rPr>
          <w:rFonts w:ascii="仿宋_GB2312" w:eastAsia="仿宋_GB2312" w:hint="eastAsia"/>
          <w:sz w:val="32"/>
          <w:szCs w:val="32"/>
        </w:rPr>
        <w:t>社</w:t>
      </w:r>
      <w:r w:rsidR="00E44520" w:rsidRPr="00E44520">
        <w:rPr>
          <w:rFonts w:ascii="仿宋_GB2312" w:eastAsia="仿宋_GB2312" w:hint="eastAsia"/>
          <w:sz w:val="32"/>
          <w:szCs w:val="32"/>
        </w:rPr>
        <w:t>现</w:t>
      </w:r>
      <w:r w:rsidR="00CE4189">
        <w:rPr>
          <w:rFonts w:ascii="仿宋_GB2312" w:eastAsia="仿宋_GB2312" w:hint="eastAsia"/>
          <w:sz w:val="32"/>
          <w:szCs w:val="32"/>
        </w:rPr>
        <w:t>联合</w:t>
      </w:r>
      <w:r w:rsidR="00E44520" w:rsidRPr="00E44520">
        <w:rPr>
          <w:rFonts w:ascii="仿宋_GB2312" w:eastAsia="仿宋_GB2312" w:hint="eastAsia"/>
          <w:sz w:val="32"/>
          <w:szCs w:val="32"/>
        </w:rPr>
        <w:t>面向</w:t>
      </w:r>
      <w:r w:rsidR="00326A34" w:rsidRPr="00E44520">
        <w:rPr>
          <w:rFonts w:ascii="仿宋_GB2312" w:eastAsia="仿宋_GB2312" w:hint="eastAsia"/>
          <w:sz w:val="32"/>
          <w:szCs w:val="32"/>
        </w:rPr>
        <w:t>全国</w:t>
      </w:r>
      <w:r w:rsidR="00E44520" w:rsidRPr="00E44520">
        <w:rPr>
          <w:rFonts w:ascii="仿宋_GB2312" w:eastAsia="仿宋_GB2312" w:hint="eastAsia"/>
          <w:sz w:val="32"/>
          <w:szCs w:val="32"/>
        </w:rPr>
        <w:t>组织</w:t>
      </w:r>
      <w:proofErr w:type="gramStart"/>
      <w:r w:rsidR="00E44520" w:rsidRPr="00E44520">
        <w:rPr>
          <w:rFonts w:ascii="仿宋_GB2312" w:eastAsia="仿宋_GB2312" w:hint="eastAsia"/>
          <w:sz w:val="32"/>
          <w:szCs w:val="32"/>
        </w:rPr>
        <w:t>和人社部门</w:t>
      </w:r>
      <w:proofErr w:type="gramEnd"/>
      <w:r w:rsidR="00E44520" w:rsidRPr="00E44520">
        <w:rPr>
          <w:rFonts w:ascii="仿宋_GB2312" w:eastAsia="仿宋_GB2312" w:hint="eastAsia"/>
          <w:sz w:val="32"/>
          <w:szCs w:val="32"/>
        </w:rPr>
        <w:t>、行业协会，以及乡土人才理论和实践工作者</w:t>
      </w:r>
      <w:r w:rsidR="00326A34" w:rsidRPr="00E44520">
        <w:rPr>
          <w:rFonts w:ascii="仿宋_GB2312" w:eastAsia="仿宋_GB2312" w:hint="eastAsia"/>
          <w:sz w:val="32"/>
          <w:szCs w:val="32"/>
        </w:rPr>
        <w:t>开展</w:t>
      </w:r>
      <w:r w:rsidR="00E44520" w:rsidRPr="00E44520">
        <w:rPr>
          <w:rFonts w:ascii="仿宋_GB2312" w:eastAsia="仿宋_GB2312" w:hint="eastAsia"/>
          <w:sz w:val="32"/>
          <w:szCs w:val="32"/>
        </w:rPr>
        <w:t>“让乡土人才香起来”有奖</w:t>
      </w:r>
      <w:r w:rsidR="00326A34" w:rsidRPr="00E44520">
        <w:rPr>
          <w:rFonts w:ascii="仿宋_GB2312" w:eastAsia="仿宋_GB2312" w:hint="eastAsia"/>
          <w:sz w:val="32"/>
          <w:szCs w:val="32"/>
        </w:rPr>
        <w:t>征文活动</w:t>
      </w:r>
      <w:r w:rsidR="009F2CB5" w:rsidRPr="00E44520">
        <w:rPr>
          <w:rFonts w:ascii="仿宋_GB2312" w:eastAsia="仿宋_GB2312" w:hint="eastAsia"/>
          <w:sz w:val="32"/>
          <w:szCs w:val="32"/>
        </w:rPr>
        <w:t>。</w:t>
      </w:r>
    </w:p>
    <w:p w:rsidR="00CE4189" w:rsidRPr="00E44520" w:rsidRDefault="00C00350" w:rsidP="00CE73AA">
      <w:pPr>
        <w:spacing w:line="600" w:lineRule="exact"/>
        <w:ind w:firstLineChars="200" w:firstLine="640"/>
        <w:rPr>
          <w:rFonts w:ascii="黑体" w:eastAsia="黑体"/>
          <w:sz w:val="32"/>
          <w:szCs w:val="32"/>
        </w:rPr>
      </w:pPr>
      <w:r>
        <w:rPr>
          <w:rFonts w:ascii="黑体" w:eastAsia="黑体" w:hint="eastAsia"/>
          <w:sz w:val="32"/>
          <w:szCs w:val="32"/>
        </w:rPr>
        <w:t>一、</w:t>
      </w:r>
      <w:r w:rsidR="00CE4189" w:rsidRPr="00E44520">
        <w:rPr>
          <w:rFonts w:ascii="黑体" w:eastAsia="黑体" w:hint="eastAsia"/>
          <w:sz w:val="32"/>
          <w:szCs w:val="32"/>
        </w:rPr>
        <w:t>征文内容</w:t>
      </w:r>
    </w:p>
    <w:p w:rsidR="00CE4189" w:rsidRPr="00CE4189" w:rsidRDefault="00CE4189" w:rsidP="00CE73AA">
      <w:pPr>
        <w:spacing w:line="600" w:lineRule="exact"/>
        <w:ind w:firstLineChars="200" w:firstLine="640"/>
        <w:rPr>
          <w:rFonts w:ascii="仿宋_GB2312" w:eastAsia="仿宋_GB2312"/>
          <w:sz w:val="32"/>
          <w:szCs w:val="32"/>
        </w:rPr>
      </w:pPr>
      <w:r w:rsidRPr="000F7E3D">
        <w:rPr>
          <w:rFonts w:ascii="仿宋_GB2312" w:eastAsia="仿宋_GB2312" w:hint="eastAsia"/>
          <w:sz w:val="32"/>
          <w:szCs w:val="32"/>
        </w:rPr>
        <w:t>乡土人才培养、评价、使用和激励工作中存在的体制机制障</w:t>
      </w:r>
      <w:proofErr w:type="gramStart"/>
      <w:r w:rsidRPr="000F7E3D">
        <w:rPr>
          <w:rFonts w:ascii="仿宋_GB2312" w:eastAsia="仿宋_GB2312" w:hint="eastAsia"/>
          <w:sz w:val="32"/>
          <w:szCs w:val="32"/>
        </w:rPr>
        <w:t>碍及破解</w:t>
      </w:r>
      <w:proofErr w:type="gramEnd"/>
      <w:r w:rsidRPr="000F7E3D">
        <w:rPr>
          <w:rFonts w:ascii="仿宋_GB2312" w:eastAsia="仿宋_GB2312" w:hint="eastAsia"/>
          <w:sz w:val="32"/>
          <w:szCs w:val="32"/>
        </w:rPr>
        <w:t>思路；乡土</w:t>
      </w:r>
      <w:r w:rsidR="00E346A1">
        <w:rPr>
          <w:rFonts w:ascii="仿宋_GB2312" w:eastAsia="仿宋_GB2312" w:hint="eastAsia"/>
          <w:sz w:val="32"/>
          <w:szCs w:val="32"/>
        </w:rPr>
        <w:t>人才</w:t>
      </w:r>
      <w:r w:rsidRPr="000F7E3D">
        <w:rPr>
          <w:rFonts w:ascii="仿宋_GB2312" w:eastAsia="仿宋_GB2312" w:hint="eastAsia"/>
          <w:sz w:val="32"/>
          <w:szCs w:val="32"/>
        </w:rPr>
        <w:t>在带领技艺传承、</w:t>
      </w:r>
      <w:proofErr w:type="gramStart"/>
      <w:r w:rsidRPr="000F7E3D">
        <w:rPr>
          <w:rFonts w:ascii="仿宋_GB2312" w:eastAsia="仿宋_GB2312" w:hint="eastAsia"/>
          <w:sz w:val="32"/>
          <w:szCs w:val="32"/>
        </w:rPr>
        <w:t>带强产业</w:t>
      </w:r>
      <w:proofErr w:type="gramEnd"/>
      <w:r w:rsidRPr="000F7E3D">
        <w:rPr>
          <w:rFonts w:ascii="仿宋_GB2312" w:eastAsia="仿宋_GB2312" w:hint="eastAsia"/>
          <w:sz w:val="32"/>
          <w:szCs w:val="32"/>
        </w:rPr>
        <w:t>发展、带动群众致富中的生动故事和个人感悟；各地在加强乡土人才队伍建设、提高乡土人才待遇方面的创新举措。</w:t>
      </w:r>
    </w:p>
    <w:p w:rsidR="00CE4189" w:rsidRPr="000F7E3D" w:rsidRDefault="00165A8F" w:rsidP="00CE73AA">
      <w:pPr>
        <w:spacing w:line="600" w:lineRule="exact"/>
        <w:ind w:firstLineChars="200" w:firstLine="640"/>
        <w:rPr>
          <w:rFonts w:ascii="黑体" w:eastAsia="黑体"/>
          <w:sz w:val="32"/>
          <w:szCs w:val="32"/>
        </w:rPr>
      </w:pPr>
      <w:r w:rsidRPr="00E44520">
        <w:rPr>
          <w:rFonts w:ascii="黑体" w:eastAsia="黑体" w:hint="eastAsia"/>
          <w:sz w:val="32"/>
          <w:szCs w:val="32"/>
        </w:rPr>
        <w:t>二</w:t>
      </w:r>
      <w:r w:rsidR="00973133" w:rsidRPr="00E44520">
        <w:rPr>
          <w:rFonts w:ascii="黑体" w:eastAsia="黑体" w:hint="eastAsia"/>
          <w:sz w:val="32"/>
          <w:szCs w:val="32"/>
        </w:rPr>
        <w:t>、</w:t>
      </w:r>
      <w:r w:rsidR="00CE4189" w:rsidRPr="000F7E3D">
        <w:rPr>
          <w:rFonts w:ascii="黑体" w:eastAsia="黑体" w:hint="eastAsia"/>
          <w:sz w:val="32"/>
          <w:szCs w:val="32"/>
        </w:rPr>
        <w:t>文稿要求</w:t>
      </w:r>
    </w:p>
    <w:p w:rsidR="00973133" w:rsidRPr="000F7E3D" w:rsidRDefault="003E4891" w:rsidP="00CE73AA">
      <w:pPr>
        <w:spacing w:line="600" w:lineRule="exact"/>
        <w:ind w:firstLineChars="200" w:firstLine="640"/>
        <w:rPr>
          <w:rFonts w:ascii="仿宋_GB2312" w:eastAsia="仿宋_GB2312"/>
          <w:sz w:val="32"/>
          <w:szCs w:val="32"/>
        </w:rPr>
      </w:pPr>
      <w:r w:rsidRPr="00C00350">
        <w:rPr>
          <w:rFonts w:ascii="仿宋_GB2312" w:eastAsia="仿宋_GB2312" w:hint="eastAsia"/>
          <w:sz w:val="32"/>
          <w:szCs w:val="32"/>
        </w:rPr>
        <w:t>文章短小，文风朴实。字数为800—2000字。</w:t>
      </w:r>
      <w:r w:rsidR="00CE4189" w:rsidRPr="00C00350">
        <w:rPr>
          <w:rFonts w:ascii="仿宋_GB2312" w:eastAsia="仿宋_GB2312" w:hint="eastAsia"/>
          <w:sz w:val="32"/>
          <w:szCs w:val="32"/>
        </w:rPr>
        <w:t>理论言论类文章要求观点新颖、有前瞻性；个人感悟类文章要求故事生动，感悟真挚，严禁虚构；举措类文章要求内容翔实，事例突出。</w:t>
      </w:r>
    </w:p>
    <w:p w:rsidR="00CE4189" w:rsidRPr="00C00350" w:rsidRDefault="000F7E3D" w:rsidP="00CE73AA">
      <w:pPr>
        <w:spacing w:line="600" w:lineRule="exact"/>
        <w:ind w:firstLineChars="200" w:firstLine="640"/>
        <w:rPr>
          <w:rFonts w:ascii="黑体" w:eastAsia="黑体"/>
          <w:sz w:val="32"/>
          <w:szCs w:val="32"/>
        </w:rPr>
      </w:pPr>
      <w:r w:rsidRPr="000F7E3D">
        <w:rPr>
          <w:rFonts w:ascii="黑体" w:eastAsia="黑体" w:hint="eastAsia"/>
          <w:sz w:val="32"/>
          <w:szCs w:val="32"/>
        </w:rPr>
        <w:lastRenderedPageBreak/>
        <w:t>三</w:t>
      </w:r>
      <w:r w:rsidR="00973133" w:rsidRPr="000F7E3D">
        <w:rPr>
          <w:rFonts w:ascii="黑体" w:eastAsia="黑体" w:hint="eastAsia"/>
          <w:sz w:val="32"/>
          <w:szCs w:val="32"/>
        </w:rPr>
        <w:t>、</w:t>
      </w:r>
      <w:r w:rsidR="00CE4189" w:rsidRPr="00C00350">
        <w:rPr>
          <w:rFonts w:ascii="黑体" w:eastAsia="黑体" w:hint="eastAsia"/>
          <w:sz w:val="32"/>
          <w:szCs w:val="32"/>
        </w:rPr>
        <w:t>评选和奖励</w:t>
      </w:r>
    </w:p>
    <w:p w:rsidR="00C00350" w:rsidRDefault="00CE4189" w:rsidP="00CE73AA">
      <w:pPr>
        <w:spacing w:line="600" w:lineRule="exact"/>
        <w:ind w:firstLineChars="200" w:firstLine="640"/>
        <w:rPr>
          <w:rFonts w:ascii="仿宋_GB2312" w:eastAsia="仿宋_GB2312"/>
          <w:sz w:val="32"/>
          <w:szCs w:val="32"/>
        </w:rPr>
      </w:pPr>
      <w:r w:rsidRPr="00C00350">
        <w:rPr>
          <w:rFonts w:ascii="仿宋_GB2312" w:eastAsia="仿宋_GB2312" w:hint="eastAsia"/>
          <w:sz w:val="32"/>
          <w:szCs w:val="32"/>
        </w:rPr>
        <w:t>对征集到的作品，由主办单位组织专家评审，为获奖者颁发获奖证书。本次征文活动设一等奖5名，二等奖10名，三等奖30名，另设组织奖6名。获奖者代表受到主办方邀请还可参加中国江苏乡土人才高峰论坛及技艺技能大赛的有关活动。</w:t>
      </w:r>
    </w:p>
    <w:p w:rsidR="00CE4189" w:rsidRDefault="00C00350" w:rsidP="00CE73AA">
      <w:pPr>
        <w:spacing w:line="600" w:lineRule="exact"/>
        <w:ind w:firstLineChars="200" w:firstLine="640"/>
        <w:rPr>
          <w:rFonts w:ascii="方正黑体_GBK" w:eastAsia="方正黑体_GBK"/>
          <w:sz w:val="32"/>
          <w:szCs w:val="32"/>
        </w:rPr>
      </w:pPr>
      <w:r w:rsidRPr="00C00350">
        <w:rPr>
          <w:rFonts w:ascii="黑体" w:eastAsia="黑体" w:hint="eastAsia"/>
          <w:sz w:val="32"/>
          <w:szCs w:val="32"/>
        </w:rPr>
        <w:t>四、</w:t>
      </w:r>
      <w:r w:rsidR="00CE4189">
        <w:rPr>
          <w:rFonts w:ascii="方正黑体_GBK" w:eastAsia="方正黑体_GBK" w:hint="eastAsia"/>
          <w:sz w:val="32"/>
          <w:szCs w:val="32"/>
        </w:rPr>
        <w:t>征文</w:t>
      </w:r>
      <w:r w:rsidR="00CE4189" w:rsidRPr="00BE536C">
        <w:rPr>
          <w:rFonts w:ascii="方正黑体_GBK" w:eastAsia="方正黑体_GBK" w:hint="eastAsia"/>
          <w:sz w:val="32"/>
          <w:szCs w:val="32"/>
        </w:rPr>
        <w:t>时间</w:t>
      </w:r>
    </w:p>
    <w:p w:rsidR="00C00350" w:rsidRPr="00CE4189" w:rsidRDefault="00CE4189" w:rsidP="00CE73AA">
      <w:pPr>
        <w:spacing w:line="600" w:lineRule="exact"/>
        <w:ind w:firstLineChars="200" w:firstLine="640"/>
        <w:rPr>
          <w:rFonts w:ascii="华文仿宋" w:eastAsia="华文仿宋" w:hAnsi="华文仿宋"/>
          <w:sz w:val="32"/>
          <w:szCs w:val="32"/>
        </w:rPr>
      </w:pPr>
      <w:r w:rsidRPr="00C00350">
        <w:rPr>
          <w:rFonts w:ascii="华文仿宋" w:eastAsia="华文仿宋" w:hAnsi="华文仿宋" w:hint="eastAsia"/>
          <w:sz w:val="32"/>
          <w:szCs w:val="32"/>
        </w:rPr>
        <w:t>2017年8月20日-2017年9月20日（以邮件发送时间为准）。</w:t>
      </w:r>
    </w:p>
    <w:p w:rsidR="0046684D" w:rsidRPr="00CE4189" w:rsidRDefault="00C00350" w:rsidP="00CE73AA">
      <w:pPr>
        <w:spacing w:line="600" w:lineRule="exact"/>
        <w:ind w:firstLineChars="200" w:firstLine="640"/>
        <w:rPr>
          <w:rFonts w:ascii="华文仿宋" w:eastAsia="华文仿宋" w:hAnsi="华文仿宋"/>
          <w:sz w:val="32"/>
          <w:szCs w:val="32"/>
        </w:rPr>
      </w:pPr>
      <w:r>
        <w:rPr>
          <w:rFonts w:ascii="方正黑体_GBK" w:eastAsia="方正黑体_GBK" w:hint="eastAsia"/>
          <w:sz w:val="32"/>
          <w:szCs w:val="32"/>
        </w:rPr>
        <w:t>五、</w:t>
      </w:r>
      <w:r w:rsidR="0046684D">
        <w:rPr>
          <w:rFonts w:ascii="方正黑体_GBK" w:eastAsia="方正黑体_GBK" w:hint="eastAsia"/>
          <w:sz w:val="32"/>
          <w:szCs w:val="32"/>
        </w:rPr>
        <w:t>投稿要求</w:t>
      </w:r>
    </w:p>
    <w:p w:rsidR="0046684D" w:rsidRPr="0046684D" w:rsidRDefault="0046684D" w:rsidP="00CE73AA">
      <w:pPr>
        <w:spacing w:line="600" w:lineRule="exact"/>
        <w:ind w:firstLineChars="200" w:firstLine="640"/>
        <w:rPr>
          <w:rFonts w:ascii="仿宋_GB2312" w:eastAsia="仿宋_GB2312"/>
          <w:sz w:val="32"/>
          <w:szCs w:val="32"/>
        </w:rPr>
      </w:pPr>
      <w:r w:rsidRPr="0046684D">
        <w:rPr>
          <w:rFonts w:ascii="仿宋_GB2312" w:eastAsia="Arial Unicode MS" w:hAnsi="Arial Unicode MS" w:cs="Arial Unicode MS" w:hint="eastAsia"/>
          <w:sz w:val="32"/>
          <w:szCs w:val="32"/>
        </w:rPr>
        <w:t>▪</w:t>
      </w:r>
      <w:r w:rsidRPr="0046684D">
        <w:rPr>
          <w:rFonts w:ascii="仿宋_GB2312" w:eastAsia="仿宋_GB2312" w:hint="eastAsia"/>
          <w:sz w:val="32"/>
          <w:szCs w:val="32"/>
        </w:rPr>
        <w:t>征文只接收电子稿件。</w:t>
      </w:r>
    </w:p>
    <w:p w:rsidR="0046684D" w:rsidRPr="0046684D" w:rsidRDefault="0046684D" w:rsidP="00CE73AA">
      <w:pPr>
        <w:spacing w:line="600" w:lineRule="exact"/>
        <w:ind w:firstLineChars="200" w:firstLine="640"/>
        <w:rPr>
          <w:rFonts w:ascii="仿宋_GB2312" w:eastAsia="仿宋_GB2312"/>
          <w:sz w:val="32"/>
          <w:szCs w:val="32"/>
        </w:rPr>
      </w:pPr>
      <w:r w:rsidRPr="0046684D">
        <w:rPr>
          <w:rFonts w:ascii="仿宋_GB2312" w:eastAsia="Arial Unicode MS" w:hAnsi="Arial Unicode MS" w:cs="Arial Unicode MS" w:hint="eastAsia"/>
          <w:sz w:val="32"/>
          <w:szCs w:val="32"/>
        </w:rPr>
        <w:t>▪</w:t>
      </w:r>
      <w:r w:rsidRPr="0046684D">
        <w:rPr>
          <w:rFonts w:ascii="仿宋_GB2312" w:eastAsia="仿宋_GB2312" w:hint="eastAsia"/>
          <w:sz w:val="32"/>
          <w:szCs w:val="32"/>
        </w:rPr>
        <w:t>作者在参赛作品前单设一页，标注“乡土人才征文活动”字样，注明作者的真实姓名、个人简历、身份证号码、联系电话等。</w:t>
      </w:r>
    </w:p>
    <w:p w:rsidR="0046684D" w:rsidRDefault="0046684D" w:rsidP="00CE73AA">
      <w:pPr>
        <w:spacing w:line="600" w:lineRule="exact"/>
        <w:ind w:firstLine="630"/>
        <w:rPr>
          <w:rFonts w:ascii="仿宋_GB2312" w:eastAsia="仿宋_GB2312"/>
          <w:sz w:val="32"/>
          <w:szCs w:val="32"/>
        </w:rPr>
      </w:pPr>
      <w:r w:rsidRPr="0046684D">
        <w:rPr>
          <w:rFonts w:ascii="仿宋_GB2312" w:eastAsia="Arial Unicode MS" w:hAnsi="Arial Unicode MS" w:cs="Arial Unicode MS" w:hint="eastAsia"/>
          <w:sz w:val="32"/>
          <w:szCs w:val="32"/>
        </w:rPr>
        <w:t>▪</w:t>
      </w:r>
      <w:r w:rsidRPr="0046684D">
        <w:rPr>
          <w:rFonts w:ascii="仿宋_GB2312" w:eastAsia="仿宋_GB2312" w:hint="eastAsia"/>
          <w:sz w:val="32"/>
          <w:szCs w:val="32"/>
        </w:rPr>
        <w:t>投稿邮箱：</w:t>
      </w:r>
      <w:hyperlink r:id="rId8" w:history="1">
        <w:r w:rsidRPr="00363087">
          <w:rPr>
            <w:rStyle w:val="a6"/>
            <w:rFonts w:ascii="仿宋_GB2312" w:eastAsia="仿宋_GB2312" w:hint="eastAsia"/>
            <w:sz w:val="32"/>
            <w:szCs w:val="32"/>
          </w:rPr>
          <w:t>xtrc2017@163.com</w:t>
        </w:r>
      </w:hyperlink>
    </w:p>
    <w:p w:rsidR="0046684D" w:rsidRDefault="0046684D" w:rsidP="00CE73AA">
      <w:pPr>
        <w:spacing w:line="600" w:lineRule="exact"/>
        <w:ind w:firstLine="630"/>
        <w:rPr>
          <w:rFonts w:ascii="仿宋_GB2312" w:eastAsia="仿宋_GB2312"/>
          <w:sz w:val="32"/>
          <w:szCs w:val="32"/>
        </w:rPr>
      </w:pPr>
      <w:r>
        <w:rPr>
          <w:rFonts w:ascii="仿宋_GB2312" w:eastAsia="仿宋_GB2312" w:hint="eastAsia"/>
          <w:sz w:val="32"/>
          <w:szCs w:val="32"/>
        </w:rPr>
        <w:t>联系电话：010-</w:t>
      </w:r>
      <w:proofErr w:type="gramStart"/>
      <w:r>
        <w:rPr>
          <w:rFonts w:ascii="仿宋_GB2312" w:eastAsia="仿宋_GB2312" w:hint="eastAsia"/>
          <w:sz w:val="32"/>
          <w:szCs w:val="32"/>
        </w:rPr>
        <w:t xml:space="preserve">84209425 </w:t>
      </w:r>
      <w:r w:rsidR="006A6364">
        <w:rPr>
          <w:rFonts w:ascii="仿宋_GB2312" w:eastAsia="仿宋_GB2312" w:hint="eastAsia"/>
          <w:sz w:val="32"/>
          <w:szCs w:val="32"/>
        </w:rPr>
        <w:t xml:space="preserve"> </w:t>
      </w:r>
      <w:r>
        <w:rPr>
          <w:rFonts w:ascii="仿宋_GB2312" w:eastAsia="仿宋_GB2312" w:hint="eastAsia"/>
          <w:sz w:val="32"/>
          <w:szCs w:val="32"/>
        </w:rPr>
        <w:t>84209439</w:t>
      </w:r>
      <w:proofErr w:type="gramEnd"/>
    </w:p>
    <w:p w:rsidR="0046684D" w:rsidRPr="0046684D" w:rsidRDefault="0046684D" w:rsidP="00CE73AA">
      <w:pPr>
        <w:spacing w:line="600" w:lineRule="exact"/>
        <w:ind w:firstLine="630"/>
        <w:rPr>
          <w:rFonts w:ascii="仿宋_GB2312" w:eastAsia="仿宋_GB2312"/>
          <w:sz w:val="32"/>
          <w:szCs w:val="32"/>
        </w:rPr>
      </w:pPr>
      <w:r>
        <w:rPr>
          <w:rFonts w:ascii="仿宋_GB2312" w:eastAsia="仿宋_GB2312" w:hint="eastAsia"/>
          <w:sz w:val="32"/>
          <w:szCs w:val="32"/>
        </w:rPr>
        <w:t xml:space="preserve">           025-83276090</w:t>
      </w:r>
    </w:p>
    <w:p w:rsidR="00973133" w:rsidRPr="0046684D" w:rsidRDefault="006A7D2C" w:rsidP="00CE73AA">
      <w:pPr>
        <w:spacing w:line="600" w:lineRule="exact"/>
        <w:ind w:firstLineChars="200" w:firstLine="640"/>
        <w:rPr>
          <w:rFonts w:ascii="仿宋_GB2312" w:eastAsia="仿宋_GB2312"/>
          <w:sz w:val="32"/>
          <w:szCs w:val="32"/>
        </w:rPr>
      </w:pPr>
      <w:r w:rsidRPr="0046684D">
        <w:rPr>
          <w:rFonts w:ascii="仿宋_GB2312" w:eastAsia="仿宋_GB2312" w:hint="eastAsia"/>
          <w:sz w:val="32"/>
          <w:szCs w:val="32"/>
        </w:rPr>
        <w:t>获奖文章</w:t>
      </w:r>
      <w:r w:rsidR="0046684D" w:rsidRPr="0046684D">
        <w:rPr>
          <w:rFonts w:ascii="仿宋_GB2312" w:eastAsia="仿宋_GB2312" w:hint="eastAsia"/>
          <w:sz w:val="32"/>
          <w:szCs w:val="32"/>
        </w:rPr>
        <w:t>将</w:t>
      </w:r>
      <w:r w:rsidRPr="0046684D">
        <w:rPr>
          <w:rFonts w:ascii="仿宋_GB2312" w:eastAsia="仿宋_GB2312" w:hint="eastAsia"/>
          <w:sz w:val="32"/>
          <w:szCs w:val="32"/>
        </w:rPr>
        <w:t>在《中国组织人事报》</w:t>
      </w:r>
      <w:bookmarkStart w:id="0" w:name="_GoBack"/>
      <w:bookmarkEnd w:id="0"/>
      <w:r w:rsidR="0046684D" w:rsidRPr="0046684D">
        <w:rPr>
          <w:rFonts w:ascii="仿宋_GB2312" w:eastAsia="仿宋_GB2312" w:hint="eastAsia"/>
          <w:sz w:val="32"/>
          <w:szCs w:val="32"/>
        </w:rPr>
        <w:t>、“中国组织人事报”“大国人才”“中国组织人事报新闻网”</w:t>
      </w:r>
      <w:r w:rsidRPr="0046684D">
        <w:rPr>
          <w:rFonts w:ascii="仿宋_GB2312" w:eastAsia="仿宋_GB2312" w:hint="eastAsia"/>
          <w:sz w:val="32"/>
          <w:szCs w:val="32"/>
        </w:rPr>
        <w:t>及相关媒体刊登，并从征集到的文章中择优选择100篇</w:t>
      </w:r>
      <w:r w:rsidR="00CE4189">
        <w:rPr>
          <w:rFonts w:ascii="仿宋_GB2312" w:eastAsia="仿宋_GB2312" w:hint="eastAsia"/>
          <w:sz w:val="32"/>
          <w:szCs w:val="32"/>
        </w:rPr>
        <w:t>汇</w:t>
      </w:r>
      <w:r w:rsidRPr="0046684D">
        <w:rPr>
          <w:rFonts w:ascii="仿宋_GB2312" w:eastAsia="仿宋_GB2312" w:hint="eastAsia"/>
          <w:sz w:val="32"/>
          <w:szCs w:val="32"/>
        </w:rPr>
        <w:t>集出版。</w:t>
      </w:r>
    </w:p>
    <w:p w:rsidR="0046684D" w:rsidRDefault="0046684D" w:rsidP="00CE73AA">
      <w:pPr>
        <w:spacing w:line="600" w:lineRule="exact"/>
        <w:rPr>
          <w:rFonts w:ascii="方正仿宋_GBK" w:eastAsia="方正仿宋_GBK"/>
          <w:sz w:val="32"/>
          <w:szCs w:val="32"/>
        </w:rPr>
      </w:pPr>
    </w:p>
    <w:p w:rsidR="0046684D" w:rsidRPr="006A6364" w:rsidRDefault="00E346A1" w:rsidP="00CE73AA">
      <w:pPr>
        <w:spacing w:line="600" w:lineRule="exact"/>
        <w:ind w:firstLineChars="1350" w:firstLine="4320"/>
        <w:rPr>
          <w:rFonts w:ascii="仿宋_GB2312" w:eastAsia="仿宋_GB2312"/>
          <w:sz w:val="32"/>
          <w:szCs w:val="32"/>
        </w:rPr>
      </w:pPr>
      <w:r>
        <w:rPr>
          <w:rFonts w:ascii="仿宋_GB2312" w:eastAsia="仿宋_GB2312" w:hint="eastAsia"/>
          <w:sz w:val="32"/>
          <w:szCs w:val="32"/>
        </w:rPr>
        <w:t>中共</w:t>
      </w:r>
      <w:r w:rsidR="0046684D" w:rsidRPr="006A6364">
        <w:rPr>
          <w:rFonts w:ascii="仿宋_GB2312" w:eastAsia="仿宋_GB2312" w:hint="eastAsia"/>
          <w:sz w:val="32"/>
          <w:szCs w:val="32"/>
        </w:rPr>
        <w:t>江苏省委组织部</w:t>
      </w:r>
    </w:p>
    <w:p w:rsidR="0046684D" w:rsidRPr="006A6364" w:rsidRDefault="0046684D" w:rsidP="00CE73AA">
      <w:pPr>
        <w:spacing w:line="600" w:lineRule="exact"/>
        <w:ind w:firstLineChars="1195" w:firstLine="3824"/>
        <w:rPr>
          <w:rFonts w:ascii="仿宋_GB2312" w:eastAsia="仿宋_GB2312"/>
          <w:sz w:val="32"/>
          <w:szCs w:val="32"/>
        </w:rPr>
      </w:pPr>
      <w:r w:rsidRPr="006A6364">
        <w:rPr>
          <w:rFonts w:ascii="仿宋_GB2312" w:eastAsia="仿宋_GB2312" w:hint="eastAsia"/>
          <w:sz w:val="32"/>
          <w:szCs w:val="32"/>
        </w:rPr>
        <w:t>江苏省人力资源和社会保障厅</w:t>
      </w:r>
    </w:p>
    <w:p w:rsidR="00433D5E" w:rsidRPr="006A6364" w:rsidRDefault="0046684D" w:rsidP="00CE73AA">
      <w:pPr>
        <w:spacing w:line="600" w:lineRule="exact"/>
        <w:ind w:firstLineChars="1345" w:firstLine="4304"/>
        <w:rPr>
          <w:rFonts w:ascii="仿宋_GB2312" w:eastAsia="仿宋_GB2312"/>
          <w:sz w:val="32"/>
          <w:szCs w:val="32"/>
        </w:rPr>
      </w:pPr>
      <w:r w:rsidRPr="006A6364">
        <w:rPr>
          <w:rFonts w:ascii="仿宋_GB2312" w:eastAsia="仿宋_GB2312" w:hint="eastAsia"/>
          <w:sz w:val="32"/>
          <w:szCs w:val="32"/>
        </w:rPr>
        <w:lastRenderedPageBreak/>
        <w:t>中国人事科学研究院</w:t>
      </w:r>
    </w:p>
    <w:p w:rsidR="006A6364" w:rsidRPr="006A6364" w:rsidRDefault="00433D5E" w:rsidP="00CE73AA">
      <w:pPr>
        <w:spacing w:line="600" w:lineRule="exact"/>
        <w:ind w:firstLineChars="1395" w:firstLine="4464"/>
        <w:rPr>
          <w:rFonts w:ascii="仿宋_GB2312" w:eastAsia="仿宋_GB2312"/>
          <w:sz w:val="32"/>
          <w:szCs w:val="32"/>
        </w:rPr>
      </w:pPr>
      <w:r w:rsidRPr="006A6364">
        <w:rPr>
          <w:rFonts w:ascii="仿宋_GB2312" w:eastAsia="仿宋_GB2312" w:hint="eastAsia"/>
          <w:sz w:val="32"/>
          <w:szCs w:val="32"/>
        </w:rPr>
        <w:t>中国</w:t>
      </w:r>
      <w:r w:rsidR="006A6364">
        <w:rPr>
          <w:rFonts w:ascii="仿宋_GB2312" w:eastAsia="仿宋_GB2312" w:hint="eastAsia"/>
          <w:sz w:val="32"/>
          <w:szCs w:val="32"/>
        </w:rPr>
        <w:t>组织</w:t>
      </w:r>
      <w:r w:rsidRPr="006A6364">
        <w:rPr>
          <w:rFonts w:ascii="仿宋_GB2312" w:eastAsia="仿宋_GB2312" w:hint="eastAsia"/>
          <w:sz w:val="32"/>
          <w:szCs w:val="32"/>
        </w:rPr>
        <w:t>人事报</w:t>
      </w:r>
    </w:p>
    <w:p w:rsidR="00433D5E" w:rsidRPr="00A41237" w:rsidRDefault="00433D5E" w:rsidP="00CE73AA">
      <w:pPr>
        <w:spacing w:line="600" w:lineRule="exact"/>
        <w:ind w:firstLineChars="995" w:firstLine="3184"/>
        <w:rPr>
          <w:rFonts w:ascii="仿宋_GB2312" w:eastAsia="仿宋_GB2312"/>
          <w:sz w:val="32"/>
          <w:szCs w:val="32"/>
        </w:rPr>
      </w:pPr>
      <w:r>
        <w:rPr>
          <w:rFonts w:ascii="方正仿宋_GBK" w:eastAsia="方正仿宋_GBK" w:hint="eastAsia"/>
          <w:sz w:val="32"/>
          <w:szCs w:val="32"/>
        </w:rPr>
        <w:t xml:space="preserve">     </w:t>
      </w:r>
      <w:r w:rsidR="006A6364">
        <w:rPr>
          <w:rFonts w:ascii="方正仿宋_GBK" w:eastAsia="方正仿宋_GBK" w:hint="eastAsia"/>
          <w:sz w:val="32"/>
          <w:szCs w:val="32"/>
        </w:rPr>
        <w:t xml:space="preserve">  </w:t>
      </w:r>
      <w:r w:rsidR="006A6364" w:rsidRPr="00A41237">
        <w:rPr>
          <w:rFonts w:ascii="仿宋_GB2312" w:eastAsia="仿宋_GB2312" w:hint="eastAsia"/>
          <w:sz w:val="32"/>
          <w:szCs w:val="32"/>
        </w:rPr>
        <w:t xml:space="preserve"> </w:t>
      </w:r>
      <w:r w:rsidRPr="00A41237">
        <w:rPr>
          <w:rFonts w:ascii="仿宋_GB2312" w:eastAsia="仿宋_GB2312" w:hint="eastAsia"/>
          <w:sz w:val="32"/>
          <w:szCs w:val="32"/>
        </w:rPr>
        <w:t>2017年8月</w:t>
      </w:r>
      <w:r w:rsidR="006A6364" w:rsidRPr="00A41237">
        <w:rPr>
          <w:rFonts w:ascii="仿宋_GB2312" w:eastAsia="仿宋_GB2312" w:hint="eastAsia"/>
          <w:sz w:val="32"/>
          <w:szCs w:val="32"/>
        </w:rPr>
        <w:t>21</w:t>
      </w:r>
      <w:r w:rsidRPr="00A41237">
        <w:rPr>
          <w:rFonts w:ascii="仿宋_GB2312" w:eastAsia="仿宋_GB2312" w:hint="eastAsia"/>
          <w:sz w:val="32"/>
          <w:szCs w:val="32"/>
        </w:rPr>
        <w:t>日</w:t>
      </w:r>
    </w:p>
    <w:p w:rsidR="00387154" w:rsidRPr="00387154" w:rsidRDefault="00387154" w:rsidP="00BE6E01">
      <w:pPr>
        <w:spacing w:line="560" w:lineRule="exact"/>
        <w:ind w:firstLine="630"/>
        <w:rPr>
          <w:rFonts w:ascii="方正仿宋_GBK" w:eastAsia="方正仿宋_GBK"/>
          <w:sz w:val="32"/>
          <w:szCs w:val="32"/>
        </w:rPr>
      </w:pPr>
    </w:p>
    <w:sectPr w:rsidR="00387154" w:rsidRPr="00387154" w:rsidSect="00C5272E">
      <w:footerReference w:type="default" r:id="rId9"/>
      <w:pgSz w:w="11906" w:h="16838"/>
      <w:pgMar w:top="2098" w:right="1531" w:bottom="1985"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E04" w:rsidRDefault="00376E04" w:rsidP="003F7700">
      <w:r>
        <w:separator/>
      </w:r>
    </w:p>
  </w:endnote>
  <w:endnote w:type="continuationSeparator" w:id="0">
    <w:p w:rsidR="00376E04" w:rsidRDefault="00376E04" w:rsidP="003F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294175"/>
      <w:docPartObj>
        <w:docPartGallery w:val="Page Numbers (Bottom of Page)"/>
        <w:docPartUnique/>
      </w:docPartObj>
    </w:sdtPr>
    <w:sdtEndPr>
      <w:rPr>
        <w:sz w:val="32"/>
        <w:szCs w:val="32"/>
      </w:rPr>
    </w:sdtEndPr>
    <w:sdtContent>
      <w:p w:rsidR="00646AFE" w:rsidRPr="00646AFE" w:rsidRDefault="00C15DBD">
        <w:pPr>
          <w:pStyle w:val="a4"/>
          <w:jc w:val="center"/>
          <w:rPr>
            <w:sz w:val="32"/>
            <w:szCs w:val="32"/>
          </w:rPr>
        </w:pPr>
        <w:r w:rsidRPr="00646AFE">
          <w:rPr>
            <w:sz w:val="32"/>
            <w:szCs w:val="32"/>
          </w:rPr>
          <w:fldChar w:fldCharType="begin"/>
        </w:r>
        <w:r w:rsidR="00646AFE" w:rsidRPr="00646AFE">
          <w:rPr>
            <w:sz w:val="32"/>
            <w:szCs w:val="32"/>
          </w:rPr>
          <w:instrText>PAGE   \* MERGEFORMAT</w:instrText>
        </w:r>
        <w:r w:rsidRPr="00646AFE">
          <w:rPr>
            <w:sz w:val="32"/>
            <w:szCs w:val="32"/>
          </w:rPr>
          <w:fldChar w:fldCharType="separate"/>
        </w:r>
        <w:r w:rsidR="00CE73AA" w:rsidRPr="00CE73AA">
          <w:rPr>
            <w:noProof/>
            <w:sz w:val="32"/>
            <w:szCs w:val="32"/>
            <w:lang w:val="zh-CN"/>
          </w:rPr>
          <w:t>1</w:t>
        </w:r>
        <w:r w:rsidRPr="00646AFE">
          <w:rPr>
            <w:sz w:val="32"/>
            <w:szCs w:val="32"/>
          </w:rPr>
          <w:fldChar w:fldCharType="end"/>
        </w:r>
      </w:p>
    </w:sdtContent>
  </w:sdt>
  <w:p w:rsidR="003F7700" w:rsidRDefault="003F770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E04" w:rsidRDefault="00376E04" w:rsidP="003F7700">
      <w:r>
        <w:separator/>
      </w:r>
    </w:p>
  </w:footnote>
  <w:footnote w:type="continuationSeparator" w:id="0">
    <w:p w:rsidR="00376E04" w:rsidRDefault="00376E04" w:rsidP="003F7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F8F"/>
    <w:rsid w:val="00004E88"/>
    <w:rsid w:val="00055C3D"/>
    <w:rsid w:val="000B003D"/>
    <w:rsid w:val="000C5A47"/>
    <w:rsid w:val="000E1C66"/>
    <w:rsid w:val="000E2879"/>
    <w:rsid w:val="000E7E67"/>
    <w:rsid w:val="000F7E3D"/>
    <w:rsid w:val="0010534A"/>
    <w:rsid w:val="001307C0"/>
    <w:rsid w:val="0013506C"/>
    <w:rsid w:val="00142157"/>
    <w:rsid w:val="00151131"/>
    <w:rsid w:val="00156F8D"/>
    <w:rsid w:val="00165A8F"/>
    <w:rsid w:val="00176CEE"/>
    <w:rsid w:val="0019066B"/>
    <w:rsid w:val="001B0C25"/>
    <w:rsid w:val="001D500B"/>
    <w:rsid w:val="001F253C"/>
    <w:rsid w:val="001F685F"/>
    <w:rsid w:val="0024015E"/>
    <w:rsid w:val="00254D14"/>
    <w:rsid w:val="00284D43"/>
    <w:rsid w:val="002B7EB0"/>
    <w:rsid w:val="002C379A"/>
    <w:rsid w:val="002D2744"/>
    <w:rsid w:val="002D5343"/>
    <w:rsid w:val="002D75C6"/>
    <w:rsid w:val="002F6526"/>
    <w:rsid w:val="00325F8F"/>
    <w:rsid w:val="00326A34"/>
    <w:rsid w:val="003311D4"/>
    <w:rsid w:val="00350EEC"/>
    <w:rsid w:val="003646DA"/>
    <w:rsid w:val="00366550"/>
    <w:rsid w:val="00376E04"/>
    <w:rsid w:val="00382722"/>
    <w:rsid w:val="003860EF"/>
    <w:rsid w:val="00386E39"/>
    <w:rsid w:val="00387154"/>
    <w:rsid w:val="003934AC"/>
    <w:rsid w:val="003B58D0"/>
    <w:rsid w:val="003E4891"/>
    <w:rsid w:val="003F7700"/>
    <w:rsid w:val="00405CC7"/>
    <w:rsid w:val="00420148"/>
    <w:rsid w:val="004236BE"/>
    <w:rsid w:val="00433BCF"/>
    <w:rsid w:val="00433D5E"/>
    <w:rsid w:val="00463CD2"/>
    <w:rsid w:val="004659C0"/>
    <w:rsid w:val="0046684D"/>
    <w:rsid w:val="004932B7"/>
    <w:rsid w:val="004C6FE3"/>
    <w:rsid w:val="005030A1"/>
    <w:rsid w:val="00535DB0"/>
    <w:rsid w:val="00544DA2"/>
    <w:rsid w:val="00552661"/>
    <w:rsid w:val="0055721B"/>
    <w:rsid w:val="00562B8D"/>
    <w:rsid w:val="00583109"/>
    <w:rsid w:val="005C68E6"/>
    <w:rsid w:val="005F227F"/>
    <w:rsid w:val="00603218"/>
    <w:rsid w:val="006168E4"/>
    <w:rsid w:val="00633A50"/>
    <w:rsid w:val="00646AFE"/>
    <w:rsid w:val="00654A4D"/>
    <w:rsid w:val="006A052C"/>
    <w:rsid w:val="006A6364"/>
    <w:rsid w:val="006A7D2C"/>
    <w:rsid w:val="006C78E2"/>
    <w:rsid w:val="006D62E5"/>
    <w:rsid w:val="006F1E30"/>
    <w:rsid w:val="0072648F"/>
    <w:rsid w:val="007531E9"/>
    <w:rsid w:val="0077572E"/>
    <w:rsid w:val="007B0B88"/>
    <w:rsid w:val="008007E7"/>
    <w:rsid w:val="00860176"/>
    <w:rsid w:val="008A56A1"/>
    <w:rsid w:val="008F130E"/>
    <w:rsid w:val="00900443"/>
    <w:rsid w:val="009034B5"/>
    <w:rsid w:val="0090420E"/>
    <w:rsid w:val="00904887"/>
    <w:rsid w:val="009223A6"/>
    <w:rsid w:val="00945A09"/>
    <w:rsid w:val="00973133"/>
    <w:rsid w:val="00991CC1"/>
    <w:rsid w:val="00994FE3"/>
    <w:rsid w:val="009D3329"/>
    <w:rsid w:val="009D79D0"/>
    <w:rsid w:val="009F2CB5"/>
    <w:rsid w:val="009F392F"/>
    <w:rsid w:val="00A2091C"/>
    <w:rsid w:val="00A27132"/>
    <w:rsid w:val="00A34570"/>
    <w:rsid w:val="00A41237"/>
    <w:rsid w:val="00A73ADE"/>
    <w:rsid w:val="00A92CFD"/>
    <w:rsid w:val="00A93AEB"/>
    <w:rsid w:val="00A96781"/>
    <w:rsid w:val="00A96ED6"/>
    <w:rsid w:val="00AC6D66"/>
    <w:rsid w:val="00B114BD"/>
    <w:rsid w:val="00B22C2B"/>
    <w:rsid w:val="00B30A5C"/>
    <w:rsid w:val="00B30A7E"/>
    <w:rsid w:val="00B330F3"/>
    <w:rsid w:val="00B3696C"/>
    <w:rsid w:val="00B50151"/>
    <w:rsid w:val="00B93154"/>
    <w:rsid w:val="00B93C84"/>
    <w:rsid w:val="00BA4192"/>
    <w:rsid w:val="00BE536C"/>
    <w:rsid w:val="00BE6E01"/>
    <w:rsid w:val="00BF60C5"/>
    <w:rsid w:val="00C00350"/>
    <w:rsid w:val="00C01F1A"/>
    <w:rsid w:val="00C15DBD"/>
    <w:rsid w:val="00C22CB0"/>
    <w:rsid w:val="00C36A86"/>
    <w:rsid w:val="00C5272E"/>
    <w:rsid w:val="00C548D0"/>
    <w:rsid w:val="00C6290A"/>
    <w:rsid w:val="00C74638"/>
    <w:rsid w:val="00C828F9"/>
    <w:rsid w:val="00C9433D"/>
    <w:rsid w:val="00CA2A4D"/>
    <w:rsid w:val="00CA3B9E"/>
    <w:rsid w:val="00CB3C2F"/>
    <w:rsid w:val="00CE2E2D"/>
    <w:rsid w:val="00CE3EE3"/>
    <w:rsid w:val="00CE4189"/>
    <w:rsid w:val="00CE73AA"/>
    <w:rsid w:val="00CE74F2"/>
    <w:rsid w:val="00D221D1"/>
    <w:rsid w:val="00D675CE"/>
    <w:rsid w:val="00D96AFB"/>
    <w:rsid w:val="00DB461F"/>
    <w:rsid w:val="00DB6F83"/>
    <w:rsid w:val="00DC2392"/>
    <w:rsid w:val="00E03013"/>
    <w:rsid w:val="00E23A37"/>
    <w:rsid w:val="00E25E5E"/>
    <w:rsid w:val="00E34338"/>
    <w:rsid w:val="00E346A1"/>
    <w:rsid w:val="00E44520"/>
    <w:rsid w:val="00E51F34"/>
    <w:rsid w:val="00E8041A"/>
    <w:rsid w:val="00EA22DD"/>
    <w:rsid w:val="00EB4A7A"/>
    <w:rsid w:val="00EC60A0"/>
    <w:rsid w:val="00ED75FB"/>
    <w:rsid w:val="00F14CB6"/>
    <w:rsid w:val="00F32261"/>
    <w:rsid w:val="00F661F2"/>
    <w:rsid w:val="00F6793A"/>
    <w:rsid w:val="00F91CE3"/>
    <w:rsid w:val="00FA31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77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F7700"/>
    <w:rPr>
      <w:sz w:val="18"/>
      <w:szCs w:val="18"/>
    </w:rPr>
  </w:style>
  <w:style w:type="paragraph" w:styleId="a4">
    <w:name w:val="footer"/>
    <w:basedOn w:val="a"/>
    <w:link w:val="Char0"/>
    <w:uiPriority w:val="99"/>
    <w:unhideWhenUsed/>
    <w:rsid w:val="003F7700"/>
    <w:pPr>
      <w:tabs>
        <w:tab w:val="center" w:pos="4153"/>
        <w:tab w:val="right" w:pos="8306"/>
      </w:tabs>
      <w:snapToGrid w:val="0"/>
      <w:jc w:val="left"/>
    </w:pPr>
    <w:rPr>
      <w:sz w:val="18"/>
      <w:szCs w:val="18"/>
    </w:rPr>
  </w:style>
  <w:style w:type="character" w:customStyle="1" w:styleId="Char0">
    <w:name w:val="页脚 Char"/>
    <w:basedOn w:val="a0"/>
    <w:link w:val="a4"/>
    <w:uiPriority w:val="99"/>
    <w:rsid w:val="003F7700"/>
    <w:rPr>
      <w:sz w:val="18"/>
      <w:szCs w:val="18"/>
    </w:rPr>
  </w:style>
  <w:style w:type="paragraph" w:styleId="a5">
    <w:name w:val="Balloon Text"/>
    <w:basedOn w:val="a"/>
    <w:link w:val="Char1"/>
    <w:uiPriority w:val="99"/>
    <w:semiHidden/>
    <w:unhideWhenUsed/>
    <w:rsid w:val="0072648F"/>
    <w:rPr>
      <w:sz w:val="18"/>
      <w:szCs w:val="18"/>
    </w:rPr>
  </w:style>
  <w:style w:type="character" w:customStyle="1" w:styleId="Char1">
    <w:name w:val="批注框文本 Char"/>
    <w:basedOn w:val="a0"/>
    <w:link w:val="a5"/>
    <w:uiPriority w:val="99"/>
    <w:semiHidden/>
    <w:rsid w:val="0072648F"/>
    <w:rPr>
      <w:sz w:val="18"/>
      <w:szCs w:val="18"/>
    </w:rPr>
  </w:style>
  <w:style w:type="character" w:styleId="a6">
    <w:name w:val="Hyperlink"/>
    <w:basedOn w:val="a0"/>
    <w:uiPriority w:val="99"/>
    <w:unhideWhenUsed/>
    <w:rsid w:val="004668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77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F7700"/>
    <w:rPr>
      <w:sz w:val="18"/>
      <w:szCs w:val="18"/>
    </w:rPr>
  </w:style>
  <w:style w:type="paragraph" w:styleId="a4">
    <w:name w:val="footer"/>
    <w:basedOn w:val="a"/>
    <w:link w:val="Char0"/>
    <w:uiPriority w:val="99"/>
    <w:unhideWhenUsed/>
    <w:rsid w:val="003F7700"/>
    <w:pPr>
      <w:tabs>
        <w:tab w:val="center" w:pos="4153"/>
        <w:tab w:val="right" w:pos="8306"/>
      </w:tabs>
      <w:snapToGrid w:val="0"/>
      <w:jc w:val="left"/>
    </w:pPr>
    <w:rPr>
      <w:sz w:val="18"/>
      <w:szCs w:val="18"/>
    </w:rPr>
  </w:style>
  <w:style w:type="character" w:customStyle="1" w:styleId="Char0">
    <w:name w:val="页脚 Char"/>
    <w:basedOn w:val="a0"/>
    <w:link w:val="a4"/>
    <w:uiPriority w:val="99"/>
    <w:rsid w:val="003F7700"/>
    <w:rPr>
      <w:sz w:val="18"/>
      <w:szCs w:val="18"/>
    </w:rPr>
  </w:style>
  <w:style w:type="paragraph" w:styleId="a5">
    <w:name w:val="Balloon Text"/>
    <w:basedOn w:val="a"/>
    <w:link w:val="Char1"/>
    <w:uiPriority w:val="99"/>
    <w:semiHidden/>
    <w:unhideWhenUsed/>
    <w:rsid w:val="0072648F"/>
    <w:rPr>
      <w:sz w:val="18"/>
      <w:szCs w:val="18"/>
    </w:rPr>
  </w:style>
  <w:style w:type="character" w:customStyle="1" w:styleId="Char1">
    <w:name w:val="批注框文本 Char"/>
    <w:basedOn w:val="a0"/>
    <w:link w:val="a5"/>
    <w:uiPriority w:val="99"/>
    <w:semiHidden/>
    <w:rsid w:val="0072648F"/>
    <w:rPr>
      <w:sz w:val="18"/>
      <w:szCs w:val="18"/>
    </w:rPr>
  </w:style>
  <w:style w:type="character" w:styleId="a6">
    <w:name w:val="Hyperlink"/>
    <w:basedOn w:val="a0"/>
    <w:uiPriority w:val="99"/>
    <w:unhideWhenUsed/>
    <w:rsid w:val="004668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096220">
      <w:bodyDiv w:val="1"/>
      <w:marLeft w:val="0"/>
      <w:marRight w:val="0"/>
      <w:marTop w:val="0"/>
      <w:marBottom w:val="0"/>
      <w:divBdr>
        <w:top w:val="none" w:sz="0" w:space="0" w:color="auto"/>
        <w:left w:val="none" w:sz="0" w:space="0" w:color="auto"/>
        <w:bottom w:val="none" w:sz="0" w:space="0" w:color="auto"/>
        <w:right w:val="none" w:sz="0" w:space="0" w:color="auto"/>
      </w:divBdr>
      <w:divsChild>
        <w:div w:id="1499736415">
          <w:marLeft w:val="0"/>
          <w:marRight w:val="0"/>
          <w:marTop w:val="0"/>
          <w:marBottom w:val="0"/>
          <w:divBdr>
            <w:top w:val="none" w:sz="0" w:space="0" w:color="auto"/>
            <w:left w:val="none" w:sz="0" w:space="0" w:color="auto"/>
            <w:bottom w:val="none" w:sz="0" w:space="0" w:color="auto"/>
            <w:right w:val="none" w:sz="0" w:space="0" w:color="auto"/>
          </w:divBdr>
        </w:div>
      </w:divsChild>
    </w:div>
    <w:div w:id="1382241991">
      <w:bodyDiv w:val="1"/>
      <w:marLeft w:val="0"/>
      <w:marRight w:val="0"/>
      <w:marTop w:val="0"/>
      <w:marBottom w:val="0"/>
      <w:divBdr>
        <w:top w:val="none" w:sz="0" w:space="0" w:color="auto"/>
        <w:left w:val="none" w:sz="0" w:space="0" w:color="auto"/>
        <w:bottom w:val="none" w:sz="0" w:space="0" w:color="auto"/>
        <w:right w:val="none" w:sz="0" w:space="0" w:color="auto"/>
      </w:divBdr>
      <w:divsChild>
        <w:div w:id="55056170">
          <w:marLeft w:val="0"/>
          <w:marRight w:val="0"/>
          <w:marTop w:val="0"/>
          <w:marBottom w:val="0"/>
          <w:divBdr>
            <w:top w:val="none" w:sz="0" w:space="0" w:color="auto"/>
            <w:left w:val="none" w:sz="0" w:space="0" w:color="auto"/>
            <w:bottom w:val="none" w:sz="0" w:space="0" w:color="auto"/>
            <w:right w:val="none" w:sz="0" w:space="0" w:color="auto"/>
          </w:divBdr>
        </w:div>
        <w:div w:id="433062647">
          <w:marLeft w:val="0"/>
          <w:marRight w:val="0"/>
          <w:marTop w:val="0"/>
          <w:marBottom w:val="0"/>
          <w:divBdr>
            <w:top w:val="none" w:sz="0" w:space="0" w:color="auto"/>
            <w:left w:val="none" w:sz="0" w:space="0" w:color="auto"/>
            <w:bottom w:val="none" w:sz="0" w:space="0" w:color="auto"/>
            <w:right w:val="none" w:sz="0" w:space="0" w:color="auto"/>
          </w:divBdr>
          <w:divsChild>
            <w:div w:id="1187328277">
              <w:marLeft w:val="0"/>
              <w:marRight w:val="0"/>
              <w:marTop w:val="0"/>
              <w:marBottom w:val="0"/>
              <w:divBdr>
                <w:top w:val="none" w:sz="0" w:space="0" w:color="auto"/>
                <w:left w:val="none" w:sz="0" w:space="0" w:color="auto"/>
                <w:bottom w:val="none" w:sz="0" w:space="0" w:color="auto"/>
                <w:right w:val="none" w:sz="0" w:space="0" w:color="auto"/>
              </w:divBdr>
            </w:div>
            <w:div w:id="2042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trc2017@163.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A3B3C-EDFB-42E9-B417-9D12C306E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142</Words>
  <Characters>811</Characters>
  <Application>Microsoft Office Word</Application>
  <DocSecurity>0</DocSecurity>
  <Lines>6</Lines>
  <Paragraphs>1</Paragraphs>
  <ScaleCrop>false</ScaleCrop>
  <Company>Hewlett-Packard Company</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2017-08-18T09:10:00Z</cp:lastPrinted>
  <dcterms:created xsi:type="dcterms:W3CDTF">2017-08-18T09:09:00Z</dcterms:created>
  <dcterms:modified xsi:type="dcterms:W3CDTF">2017-08-18T09:10:00Z</dcterms:modified>
</cp:coreProperties>
</file>